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BFA1" w14:textId="5B60D3C6" w:rsidR="003514E0" w:rsidRPr="003E02AE" w:rsidRDefault="003E02AE" w:rsidP="00AD6FB4">
      <w:pPr>
        <w:tabs>
          <w:tab w:val="left" w:pos="630"/>
        </w:tabs>
        <w:spacing w:after="0" w:line="240" w:lineRule="auto"/>
        <w:ind w:left="0" w:firstLine="0"/>
        <w:jc w:val="center"/>
        <w:rPr>
          <w:rFonts w:ascii="Open Sans" w:eastAsia="Times New Roman" w:hAnsi="Open Sans" w:cs="Open Sans"/>
          <w:b/>
          <w:bCs/>
          <w:color w:val="385623" w:themeColor="accent6" w:themeShade="80"/>
          <w:sz w:val="44"/>
          <w:szCs w:val="44"/>
        </w:rPr>
      </w:pPr>
      <w:bookmarkStart w:id="0" w:name="_Toc101473"/>
      <w:r w:rsidRPr="003E02AE">
        <w:rPr>
          <w:rFonts w:ascii="Open Sans" w:eastAsia="Times New Roman" w:hAnsi="Open Sans" w:cs="Open Sans"/>
          <w:b/>
          <w:bCs/>
          <w:color w:val="385623" w:themeColor="accent6" w:themeShade="80"/>
          <w:sz w:val="44"/>
          <w:szCs w:val="44"/>
        </w:rPr>
        <w:t xml:space="preserve">Stabilization Services </w:t>
      </w:r>
      <w:r w:rsidR="00D37147">
        <w:rPr>
          <w:rFonts w:ascii="Open Sans" w:eastAsia="Times New Roman" w:hAnsi="Open Sans" w:cs="Open Sans"/>
          <w:b/>
          <w:bCs/>
          <w:color w:val="385623" w:themeColor="accent6" w:themeShade="80"/>
          <w:sz w:val="44"/>
          <w:szCs w:val="44"/>
        </w:rPr>
        <w:t>Discharge</w:t>
      </w:r>
      <w:r w:rsidRPr="003E02AE">
        <w:rPr>
          <w:rFonts w:ascii="Open Sans" w:eastAsia="Times New Roman" w:hAnsi="Open Sans" w:cs="Open Sans"/>
          <w:b/>
          <w:bCs/>
          <w:color w:val="385623" w:themeColor="accent6" w:themeShade="80"/>
          <w:sz w:val="44"/>
          <w:szCs w:val="44"/>
        </w:rPr>
        <w:t xml:space="preserve"> Interview</w:t>
      </w:r>
    </w:p>
    <w:bookmarkEnd w:id="0"/>
    <w:p w14:paraId="6F727EE8" w14:textId="77777777" w:rsidR="003E02AE" w:rsidRPr="003E02AE" w:rsidRDefault="003E02AE" w:rsidP="00AD6FB4">
      <w:pPr>
        <w:tabs>
          <w:tab w:val="left" w:pos="630"/>
        </w:tabs>
        <w:spacing w:after="0" w:line="240" w:lineRule="auto"/>
        <w:ind w:left="394"/>
        <w:jc w:val="center"/>
        <w:rPr>
          <w:rFonts w:ascii="Open Sans" w:eastAsia="Times New Roman" w:hAnsi="Open Sans" w:cs="Open Sans"/>
          <w:b/>
          <w:sz w:val="22"/>
          <w:szCs w:val="22"/>
        </w:rPr>
      </w:pPr>
    </w:p>
    <w:p w14:paraId="482E4F3D" w14:textId="361C27BB" w:rsidR="007734AB" w:rsidRPr="003E02AE" w:rsidRDefault="007734AB" w:rsidP="00AD6FB4">
      <w:pPr>
        <w:tabs>
          <w:tab w:val="left" w:pos="630"/>
        </w:tabs>
        <w:spacing w:after="0" w:line="240" w:lineRule="auto"/>
        <w:ind w:left="0"/>
        <w:jc w:val="center"/>
        <w:rPr>
          <w:rFonts w:ascii="Open Sans" w:hAnsi="Open Sans" w:cs="Open Sans"/>
          <w:sz w:val="22"/>
          <w:szCs w:val="22"/>
        </w:rPr>
      </w:pPr>
      <w:r w:rsidRPr="003E02AE">
        <w:rPr>
          <w:rFonts w:ascii="Open Sans" w:eastAsia="Times New Roman" w:hAnsi="Open Sans" w:cs="Open Sans"/>
          <w:b/>
          <w:sz w:val="22"/>
          <w:szCs w:val="22"/>
        </w:rPr>
        <w:t>National Outcome Measures (NOMs)</w:t>
      </w:r>
      <w:r w:rsidR="003E02AE">
        <w:rPr>
          <w:rFonts w:ascii="Open Sans" w:hAnsi="Open Sans" w:cs="Open Sans"/>
          <w:sz w:val="22"/>
          <w:szCs w:val="22"/>
        </w:rPr>
        <w:t xml:space="preserve"> - </w:t>
      </w:r>
      <w:r w:rsidRPr="003E02AE">
        <w:rPr>
          <w:rFonts w:ascii="Open Sans" w:eastAsia="Times New Roman" w:hAnsi="Open Sans" w:cs="Open Sans"/>
          <w:b/>
          <w:color w:val="auto"/>
          <w:sz w:val="22"/>
          <w:szCs w:val="22"/>
        </w:rPr>
        <w:t>Baseline</w:t>
      </w:r>
      <w:r w:rsidR="00586661" w:rsidRPr="003E02AE">
        <w:rPr>
          <w:rFonts w:ascii="Open Sans" w:eastAsia="Times New Roman" w:hAnsi="Open Sans" w:cs="Open Sans"/>
          <w:b/>
          <w:color w:val="auto"/>
          <w:sz w:val="22"/>
          <w:szCs w:val="22"/>
        </w:rPr>
        <w:t xml:space="preserve"> - Intake</w:t>
      </w:r>
    </w:p>
    <w:p w14:paraId="33A2A8D5" w14:textId="03A41320" w:rsidR="007734AB" w:rsidRPr="003E02AE" w:rsidRDefault="007734AB" w:rsidP="00AD6FB4">
      <w:pPr>
        <w:spacing w:after="0" w:line="240" w:lineRule="auto"/>
        <w:ind w:left="0" w:right="95"/>
        <w:jc w:val="center"/>
        <w:rPr>
          <w:rFonts w:ascii="Open Sans" w:hAnsi="Open Sans" w:cs="Open Sans"/>
          <w:sz w:val="22"/>
          <w:szCs w:val="22"/>
        </w:rPr>
      </w:pPr>
      <w:r w:rsidRPr="003E02AE">
        <w:rPr>
          <w:rFonts w:ascii="Open Sans" w:eastAsia="Times New Roman" w:hAnsi="Open Sans" w:cs="Open Sans"/>
          <w:b/>
          <w:sz w:val="22"/>
          <w:szCs w:val="22"/>
        </w:rPr>
        <w:t>SERVICES TOOL</w:t>
      </w:r>
      <w:r w:rsidR="00F268F5">
        <w:rPr>
          <w:rFonts w:ascii="Open Sans" w:eastAsia="Times New Roman" w:hAnsi="Open Sans" w:cs="Open Sans"/>
          <w:b/>
          <w:sz w:val="22"/>
          <w:szCs w:val="22"/>
        </w:rPr>
        <w:t xml:space="preserve"> (03/01/2023)</w:t>
      </w:r>
    </w:p>
    <w:p w14:paraId="0233CCC6" w14:textId="75D009A0" w:rsidR="007734AB" w:rsidRDefault="007734AB" w:rsidP="00AD6FB4">
      <w:pPr>
        <w:spacing w:after="0" w:line="240" w:lineRule="auto"/>
        <w:ind w:left="0" w:firstLine="0"/>
        <w:jc w:val="center"/>
        <w:rPr>
          <w:rFonts w:ascii="Open Sans" w:eastAsia="Times New Roman" w:hAnsi="Open Sans" w:cs="Open Sans"/>
          <w:sz w:val="22"/>
          <w:szCs w:val="22"/>
        </w:rPr>
      </w:pPr>
      <w:r w:rsidRPr="003E02AE">
        <w:rPr>
          <w:rFonts w:ascii="Open Sans" w:eastAsia="Times New Roman" w:hAnsi="Open Sans" w:cs="Open Sans"/>
          <w:sz w:val="22"/>
          <w:szCs w:val="22"/>
        </w:rPr>
        <w:t>SAMHSA’s Performance Accountability and Reporting System (SPARS) August 2022</w:t>
      </w:r>
    </w:p>
    <w:p w14:paraId="490E47A5" w14:textId="77777777" w:rsidR="00AD6FB4" w:rsidRPr="003E02AE" w:rsidRDefault="00AD6FB4" w:rsidP="00AD6FB4">
      <w:pPr>
        <w:spacing w:after="0" w:line="240" w:lineRule="auto"/>
        <w:ind w:left="0" w:firstLine="0"/>
        <w:jc w:val="center"/>
        <w:rPr>
          <w:rFonts w:ascii="Open Sans" w:hAnsi="Open Sans" w:cs="Open Sans"/>
          <w:sz w:val="22"/>
          <w:szCs w:val="22"/>
        </w:rPr>
      </w:pPr>
    </w:p>
    <w:p w14:paraId="18436FCB" w14:textId="77777777" w:rsidR="007734AB" w:rsidRDefault="007734AB" w:rsidP="005D1350">
      <w:pPr>
        <w:spacing w:before="120" w:after="120" w:line="240" w:lineRule="auto"/>
        <w:ind w:left="53"/>
      </w:pPr>
      <w:r>
        <w:rPr>
          <w:noProof/>
        </w:rPr>
        <mc:AlternateContent>
          <mc:Choice Requires="wpg">
            <w:drawing>
              <wp:inline distT="0" distB="0" distL="0" distR="0" wp14:anchorId="3FABBA30" wp14:editId="5424C274">
                <wp:extent cx="6858000" cy="27432"/>
                <wp:effectExtent l="0" t="0" r="0" b="0"/>
                <wp:docPr id="44616" name="Group 44616"/>
                <wp:cNvGraphicFramePr/>
                <a:graphic xmlns:a="http://schemas.openxmlformats.org/drawingml/2006/main">
                  <a:graphicData uri="http://schemas.microsoft.com/office/word/2010/wordprocessingGroup">
                    <wpg:wgp>
                      <wpg:cNvGrpSpPr/>
                      <wpg:grpSpPr>
                        <a:xfrm>
                          <a:off x="0" y="0"/>
                          <a:ext cx="6858000" cy="27432"/>
                          <a:chOff x="0" y="0"/>
                          <a:chExt cx="5797296" cy="27432"/>
                        </a:xfrm>
                      </wpg:grpSpPr>
                      <wps:wsp>
                        <wps:cNvPr id="65027"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869717" id="Group 44616"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" path="m,l5797296,r,27432l,27432,,e" fillcolor="black" stroked="f" strokeweight="0">
                  <v:stroke miterlimit="83231f" joinstyle="miter"/>
                  <v:path arrowok="t" textboxrect="0,0,5797296,27432"/>
                </v:shape>
                <w10:anchorlock/>
              </v:group>
            </w:pict>
          </mc:Fallback>
        </mc:AlternateContent>
      </w:r>
    </w:p>
    <w:p w14:paraId="405C8A45" w14:textId="6804C017" w:rsidR="00AD6FB4" w:rsidRDefault="007734AB" w:rsidP="005D1350">
      <w:pPr>
        <w:spacing w:before="120" w:after="120" w:line="240" w:lineRule="auto"/>
        <w:ind w:left="86" w:right="130" w:hanging="14"/>
        <w:jc w:val="both"/>
        <w:rPr>
          <w:rFonts w:ascii="Cambria" w:eastAsia="Times New Roman" w:hAnsi="Cambria" w:cs="Times New Roman"/>
        </w:rPr>
      </w:pPr>
      <w:r w:rsidRPr="003E02AE">
        <w:rPr>
          <w:rFonts w:ascii="Cambria" w:eastAsia="Times New Roman" w:hAnsi="Cambria" w:cs="Times New Roman"/>
        </w:rPr>
        <w:t>Public reporting burden for this collection of information is estimated to average 20 minutes per response if all items are asked of a client/consumer/participant; to the extent that providers already obtain much of this information as part of their ongoing client/consumer/participant intake or follow-up, less time will be required.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0930-0285.</w:t>
      </w:r>
    </w:p>
    <w:p w14:paraId="6105C3F7" w14:textId="77777777" w:rsidR="00AD6FB4" w:rsidRDefault="00AD6FB4" w:rsidP="005D1350">
      <w:pPr>
        <w:spacing w:before="120" w:after="120" w:line="240" w:lineRule="auto"/>
        <w:ind w:left="81" w:right="127"/>
        <w:jc w:val="both"/>
        <w:rPr>
          <w:rFonts w:ascii="Cambria" w:eastAsia="Times New Roman" w:hAnsi="Cambria" w:cs="Times New Roman"/>
        </w:rPr>
      </w:pPr>
      <w:r>
        <w:rPr>
          <w:noProof/>
        </w:rPr>
        <mc:AlternateContent>
          <mc:Choice Requires="wpg">
            <w:drawing>
              <wp:inline distT="0" distB="0" distL="0" distR="0" wp14:anchorId="327A74A5" wp14:editId="75C57EBD">
                <wp:extent cx="6858000" cy="27305"/>
                <wp:effectExtent l="0" t="0" r="0" b="0"/>
                <wp:docPr id="6" name="Group 6"/>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9"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3402F1" id="Group 6"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hy31MoACAAAx&#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6E248A80" w14:textId="11E6F20A" w:rsidR="007734AB" w:rsidRDefault="007734AB" w:rsidP="00AD6FB4">
      <w:pPr>
        <w:spacing w:after="0" w:line="240" w:lineRule="auto"/>
        <w:ind w:left="81" w:right="127"/>
        <w:jc w:val="both"/>
        <w:rPr>
          <w:rFonts w:ascii="Cambria" w:eastAsia="Times New Roman" w:hAnsi="Cambria" w:cs="Times New Roman"/>
        </w:rPr>
      </w:pPr>
      <w:r w:rsidRPr="003E02AE">
        <w:rPr>
          <w:rFonts w:ascii="Cambria" w:eastAsia="Times New Roman" w:hAnsi="Cambria" w:cs="Times New Roman"/>
        </w:rPr>
        <w:t xml:space="preserve"> </w:t>
      </w:r>
    </w:p>
    <w:p w14:paraId="784FC98C" w14:textId="77777777" w:rsidR="005D1350" w:rsidRPr="003E02AE" w:rsidRDefault="005D1350" w:rsidP="00AD6FB4">
      <w:pPr>
        <w:spacing w:after="0" w:line="240" w:lineRule="auto"/>
        <w:ind w:left="81" w:right="127"/>
        <w:jc w:val="both"/>
        <w:rPr>
          <w:rFonts w:ascii="Cambria" w:eastAsia="Times New Roman" w:hAnsi="Cambria" w:cs="Times New Roman"/>
        </w:rPr>
      </w:pPr>
    </w:p>
    <w:p w14:paraId="70203EA0" w14:textId="317A45D4" w:rsidR="007734AB" w:rsidRPr="002B571D" w:rsidRDefault="00AD6FB4" w:rsidP="00AD6FB4">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SECTION 1: COMPLETED BY STABILIZATION SERVICE</w:t>
      </w:r>
      <w:r w:rsidR="000E5936">
        <w:rPr>
          <w:rFonts w:ascii="Open Sans" w:hAnsi="Open Sans" w:cs="Open Sans"/>
          <w:b/>
          <w:bCs/>
          <w:color w:val="385623" w:themeColor="accent6" w:themeShade="80"/>
        </w:rPr>
        <w:t>S</w:t>
      </w:r>
      <w:r>
        <w:rPr>
          <w:rFonts w:ascii="Open Sans" w:hAnsi="Open Sans" w:cs="Open Sans"/>
          <w:b/>
          <w:bCs/>
          <w:color w:val="385623" w:themeColor="accent6" w:themeShade="80"/>
        </w:rPr>
        <w:t xml:space="preserve"> PROVIDER</w:t>
      </w:r>
    </w:p>
    <w:p w14:paraId="1573EB0B" w14:textId="0082C174" w:rsidR="003E02AE" w:rsidRDefault="003E02AE" w:rsidP="00AD6FB4">
      <w:pPr>
        <w:tabs>
          <w:tab w:val="center" w:pos="4126"/>
        </w:tabs>
        <w:spacing w:after="0" w:line="240" w:lineRule="auto"/>
        <w:ind w:left="0" w:firstLine="0"/>
        <w:rPr>
          <w:rFonts w:ascii="Cambria" w:eastAsia="Times New Roman" w:hAnsi="Cambria" w:cs="Times New Roman"/>
          <w:b/>
          <w:sz w:val="28"/>
        </w:rPr>
      </w:pPr>
    </w:p>
    <w:p w14:paraId="3344329E" w14:textId="0D3D1DEA" w:rsidR="00AD6FB4" w:rsidRPr="00AD6FB4" w:rsidRDefault="00AD6FB4" w:rsidP="00AD6FB4">
      <w:pPr>
        <w:tabs>
          <w:tab w:val="center" w:pos="4126"/>
        </w:tabs>
        <w:spacing w:after="0" w:line="240" w:lineRule="auto"/>
        <w:ind w:left="0" w:firstLine="0"/>
        <w:rPr>
          <w:rFonts w:ascii="Open Sans" w:eastAsia="Times New Roman" w:hAnsi="Open Sans" w:cs="Open Sans"/>
          <w:bCs/>
          <w:color w:val="385623" w:themeColor="accent6" w:themeShade="80"/>
          <w:sz w:val="28"/>
        </w:rPr>
      </w:pPr>
      <w:r w:rsidRPr="00AD6FB4">
        <w:rPr>
          <w:rFonts w:ascii="Open Sans" w:eastAsia="Times New Roman" w:hAnsi="Open Sans" w:cs="Open Sans"/>
          <w:bCs/>
          <w:color w:val="385623" w:themeColor="accent6" w:themeShade="80"/>
          <w:sz w:val="28"/>
        </w:rPr>
        <w:t>RECORD MANAGEMENT</w:t>
      </w:r>
    </w:p>
    <w:p w14:paraId="3721D4CD" w14:textId="77777777" w:rsidR="00AD6FB4" w:rsidRDefault="00AD6FB4" w:rsidP="00AD6FB4">
      <w:pPr>
        <w:tabs>
          <w:tab w:val="left" w:pos="1800"/>
          <w:tab w:val="center" w:pos="4126"/>
        </w:tabs>
        <w:spacing w:after="0" w:line="240" w:lineRule="auto"/>
        <w:ind w:left="0" w:firstLine="0"/>
        <w:rPr>
          <w:rFonts w:ascii="Cambria" w:eastAsia="Times New Roman" w:hAnsi="Cambria" w:cs="Times New Roman"/>
          <w:b/>
          <w:sz w:val="24"/>
        </w:rPr>
      </w:pPr>
    </w:p>
    <w:p w14:paraId="379C6A5D" w14:textId="353BC2E2" w:rsidR="003E02AE" w:rsidRDefault="003E02AE" w:rsidP="00AD6FB4">
      <w:pPr>
        <w:tabs>
          <w:tab w:val="left" w:pos="1800"/>
          <w:tab w:val="center" w:pos="4126"/>
        </w:tabs>
        <w:spacing w:after="0" w:line="240" w:lineRule="auto"/>
        <w:ind w:left="0" w:firstLine="0"/>
        <w:rPr>
          <w:rFonts w:ascii="Cambria" w:eastAsia="Times New Roman" w:hAnsi="Cambria" w:cs="Times New Roman"/>
          <w:b/>
          <w:sz w:val="24"/>
        </w:rPr>
      </w:pPr>
      <w:r w:rsidRPr="003E02AE">
        <w:rPr>
          <w:rFonts w:ascii="Cambria" w:eastAsia="Times New Roman" w:hAnsi="Cambria" w:cs="Times New Roman"/>
          <w:b/>
          <w:sz w:val="24"/>
        </w:rPr>
        <w:t>Youth name</w:t>
      </w:r>
      <w:r>
        <w:rPr>
          <w:rFonts w:ascii="Cambria" w:eastAsia="Times New Roman" w:hAnsi="Cambria" w:cs="Times New Roman"/>
          <w:b/>
          <w:sz w:val="24"/>
        </w:rPr>
        <w:t xml:space="preserve">: </w:t>
      </w:r>
      <w:r w:rsidR="00594171">
        <w:rPr>
          <w:rFonts w:ascii="Cambria" w:eastAsia="Times New Roman" w:hAnsi="Cambria" w:cs="Times New Roman"/>
          <w:b/>
          <w:sz w:val="24"/>
        </w:rPr>
        <w:tab/>
      </w:r>
      <w:sdt>
        <w:sdtPr>
          <w:rPr>
            <w:rFonts w:ascii="Cambria" w:eastAsia="Times New Roman" w:hAnsi="Cambria" w:cs="Times New Roman"/>
            <w:b/>
            <w:sz w:val="24"/>
          </w:rPr>
          <w:id w:val="1654260551"/>
          <w:placeholder>
            <w:docPart w:val="DefaultPlaceholder_-1854013440"/>
          </w:placeholder>
          <w:showingPlcHdr/>
          <w:text/>
        </w:sdtPr>
        <w:sdtEndPr/>
        <w:sdtContent>
          <w:r w:rsidRPr="003E02AE">
            <w:rPr>
              <w:rStyle w:val="PlaceholderText"/>
              <w:u w:val="single"/>
            </w:rPr>
            <w:t>Click or tap here to enter text.</w:t>
          </w:r>
        </w:sdtContent>
      </w:sdt>
    </w:p>
    <w:p w14:paraId="223E3B69" w14:textId="1A995B01" w:rsidR="003E02AE" w:rsidRPr="00594171" w:rsidRDefault="003E02AE" w:rsidP="00AD6FB4">
      <w:pPr>
        <w:tabs>
          <w:tab w:val="center" w:pos="4126"/>
        </w:tabs>
        <w:spacing w:after="0" w:line="240" w:lineRule="auto"/>
        <w:ind w:left="1800" w:firstLine="0"/>
        <w:rPr>
          <w:rFonts w:ascii="Cambria" w:eastAsia="Times New Roman" w:hAnsi="Cambria" w:cs="Times New Roman"/>
          <w:bCs/>
          <w:sz w:val="24"/>
        </w:rPr>
      </w:pPr>
      <w:r>
        <w:rPr>
          <w:rFonts w:ascii="Cambria" w:eastAsia="Times New Roman" w:hAnsi="Cambria" w:cs="Times New Roman"/>
          <w:b/>
          <w:sz w:val="24"/>
        </w:rPr>
        <w:t xml:space="preserve">NOTE: </w:t>
      </w:r>
      <w:r>
        <w:rPr>
          <w:rFonts w:ascii="Cambria" w:eastAsia="Times New Roman" w:hAnsi="Cambria" w:cs="Times New Roman"/>
          <w:bCs/>
          <w:sz w:val="24"/>
        </w:rPr>
        <w:t>Youth name is collected only for internal tracking purposes and will not be shared with SAMHSA.</w:t>
      </w:r>
    </w:p>
    <w:p w14:paraId="27AFA92F" w14:textId="77777777"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09E9AB2A" w14:textId="671DF74A" w:rsidR="007734AB" w:rsidRDefault="001F71C7" w:rsidP="00AD6FB4">
      <w:pPr>
        <w:tabs>
          <w:tab w:val="left" w:pos="1800"/>
          <w:tab w:val="center" w:pos="4126"/>
        </w:tabs>
        <w:spacing w:after="0" w:line="240" w:lineRule="auto"/>
        <w:rPr>
          <w:rFonts w:ascii="Times New Roman" w:eastAsia="Times New Roman" w:hAnsi="Times New Roman" w:cs="Times New Roman"/>
          <w:b/>
          <w:bCs/>
        </w:rPr>
      </w:pPr>
      <w:r>
        <w:rPr>
          <w:rFonts w:ascii="Cambria" w:eastAsia="Times New Roman" w:hAnsi="Cambria" w:cs="Times New Roman"/>
          <w:b/>
          <w:bCs/>
          <w:sz w:val="24"/>
          <w:szCs w:val="28"/>
        </w:rPr>
        <w:t>Youth ID</w:t>
      </w:r>
      <w:r w:rsidR="00594171" w:rsidRPr="00AD6FB4">
        <w:rPr>
          <w:rFonts w:ascii="Cambria" w:eastAsia="Times New Roman" w:hAnsi="Cambria" w:cs="Times New Roman"/>
          <w:b/>
          <w:bCs/>
          <w:sz w:val="24"/>
          <w:szCs w:val="28"/>
        </w:rPr>
        <w:t>:</w:t>
      </w:r>
      <w:r w:rsidR="00594171">
        <w:rPr>
          <w:rFonts w:ascii="Times New Roman" w:eastAsia="Times New Roman" w:hAnsi="Times New Roman" w:cs="Times New Roman"/>
          <w:b/>
          <w:bCs/>
        </w:rPr>
        <w:tab/>
      </w:r>
      <w:sdt>
        <w:sdtPr>
          <w:rPr>
            <w:rFonts w:ascii="Times New Roman" w:eastAsia="Times New Roman" w:hAnsi="Times New Roman" w:cs="Times New Roman"/>
            <w:b/>
            <w:bCs/>
          </w:rPr>
          <w:id w:val="1052052209"/>
          <w:placeholder>
            <w:docPart w:val="DefaultPlaceholder_-1854013440"/>
          </w:placeholder>
          <w:showingPlcHdr/>
          <w:text/>
        </w:sdtPr>
        <w:sdtEndPr/>
        <w:sdtContent>
          <w:r w:rsidR="00594171" w:rsidRPr="00DF6F27">
            <w:rPr>
              <w:rStyle w:val="PlaceholderText"/>
            </w:rPr>
            <w:t>Click or tap here to enter text.</w:t>
          </w:r>
        </w:sdtContent>
      </w:sdt>
      <w:r w:rsidR="71D55EC2" w:rsidRPr="71D55EC2">
        <w:rPr>
          <w:rFonts w:ascii="Times New Roman" w:eastAsia="Times New Roman" w:hAnsi="Times New Roman" w:cs="Times New Roman"/>
          <w:b/>
          <w:bCs/>
        </w:rPr>
        <w:t xml:space="preserve"> </w:t>
      </w:r>
    </w:p>
    <w:p w14:paraId="4FC5434C" w14:textId="77777777"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123FBEC5" w14:textId="358D37E2" w:rsidR="00AD6FB4" w:rsidRDefault="002B571D" w:rsidP="00EE08AA">
      <w:pPr>
        <w:tabs>
          <w:tab w:val="left" w:pos="1800"/>
          <w:tab w:val="center" w:pos="4126"/>
        </w:tabs>
        <w:spacing w:after="0" w:line="240" w:lineRule="auto"/>
        <w:rPr>
          <w:rFonts w:ascii="Times New Roman" w:eastAsia="Times New Roman" w:hAnsi="Times New Roman" w:cs="Times New Roman"/>
          <w:b/>
          <w:bCs/>
        </w:rPr>
      </w:pPr>
      <w:r w:rsidRPr="00AD6FB4">
        <w:rPr>
          <w:rFonts w:ascii="Cambria" w:eastAsia="Times New Roman" w:hAnsi="Cambria" w:cs="Times New Roman"/>
          <w:b/>
          <w:bCs/>
          <w:sz w:val="24"/>
          <w:szCs w:val="28"/>
        </w:rPr>
        <w:t>Youth date of birth:</w:t>
      </w:r>
      <w:r w:rsidRPr="00AD6FB4">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382449902"/>
          <w:placeholder>
            <w:docPart w:val="DefaultPlaceholder_-1854013437"/>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05A5A0E3" w14:textId="77777777" w:rsidR="00EE08AA" w:rsidRDefault="00EE08AA" w:rsidP="00EE08AA">
      <w:pPr>
        <w:tabs>
          <w:tab w:val="left" w:pos="1800"/>
          <w:tab w:val="center" w:pos="4126"/>
        </w:tabs>
        <w:spacing w:after="0" w:line="240" w:lineRule="auto"/>
        <w:rPr>
          <w:rFonts w:ascii="Times New Roman" w:eastAsia="Times New Roman" w:hAnsi="Times New Roman" w:cs="Times New Roman"/>
          <w:b/>
          <w:bCs/>
        </w:rPr>
      </w:pPr>
    </w:p>
    <w:p w14:paraId="305C5B8D" w14:textId="705D445B" w:rsidR="00EE08AA" w:rsidRDefault="00EE08AA" w:rsidP="00AD6FB4">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Agency providing Stabilization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157306007"/>
          <w:placeholder>
            <w:docPart w:val="DefaultPlaceholder_-1854013440"/>
          </w:placeholder>
          <w:showingPlcHdr/>
          <w:text/>
        </w:sdtPr>
        <w:sdtEndPr/>
        <w:sdtContent>
          <w:r w:rsidRPr="00DF6F27">
            <w:rPr>
              <w:rStyle w:val="PlaceholderText"/>
            </w:rPr>
            <w:t>Click or tap here to enter text.</w:t>
          </w:r>
        </w:sdtContent>
      </w:sdt>
    </w:p>
    <w:p w14:paraId="008F4973" w14:textId="77777777" w:rsidR="00EE08AA" w:rsidRDefault="00EE08AA" w:rsidP="00AD6FB4">
      <w:pPr>
        <w:tabs>
          <w:tab w:val="left" w:pos="1800"/>
          <w:tab w:val="center" w:pos="4126"/>
        </w:tabs>
        <w:spacing w:after="0" w:line="240" w:lineRule="auto"/>
        <w:rPr>
          <w:rFonts w:ascii="Times New Roman" w:eastAsia="Times New Roman" w:hAnsi="Times New Roman" w:cs="Times New Roman"/>
          <w:b/>
          <w:bCs/>
        </w:rPr>
      </w:pPr>
    </w:p>
    <w:p w14:paraId="50A549F4" w14:textId="652C47A9" w:rsidR="007F0A76" w:rsidRDefault="00EE08AA" w:rsidP="00AD6FB4">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Name of person completing form</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645408871"/>
          <w:placeholder>
            <w:docPart w:val="DefaultPlaceholder_-1854013440"/>
          </w:placeholder>
          <w:showingPlcHdr/>
          <w:text/>
        </w:sdtPr>
        <w:sdtEndPr/>
        <w:sdtContent>
          <w:r w:rsidRPr="00DF6F27">
            <w:rPr>
              <w:rStyle w:val="PlaceholderText"/>
            </w:rPr>
            <w:t>Click or tap here to enter text.</w:t>
          </w:r>
        </w:sdtContent>
      </w:sdt>
    </w:p>
    <w:p w14:paraId="6EC6080A" w14:textId="77777777" w:rsidR="007F0A76" w:rsidRDefault="007F0A76" w:rsidP="00AD6FB4">
      <w:pPr>
        <w:tabs>
          <w:tab w:val="left" w:pos="1800"/>
          <w:tab w:val="center" w:pos="4126"/>
        </w:tabs>
        <w:spacing w:after="0" w:line="240" w:lineRule="auto"/>
        <w:rPr>
          <w:rFonts w:ascii="Times New Roman" w:eastAsia="Times New Roman" w:hAnsi="Times New Roman" w:cs="Times New Roman"/>
          <w:b/>
          <w:bCs/>
        </w:rPr>
      </w:pPr>
    </w:p>
    <w:p w14:paraId="234274F9" w14:textId="7896EA3E" w:rsidR="00AD6FB4" w:rsidRDefault="00AD6FB4" w:rsidP="00AD6FB4">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8A0D3D1" wp14:editId="1ABB78CB">
                <wp:extent cx="6858000" cy="27305"/>
                <wp:effectExtent l="0" t="0" r="0" b="0"/>
                <wp:docPr id="10" name="Group 10"/>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11"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67F37A" id="Group 1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rhrlsoACAAAy&#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" path="m,l5797296,r,27432l,27432,,e" fillcolor="black" stroked="f" strokeweight="0">
                  <v:stroke miterlimit="83231f" joinstyle="miter"/>
                  <v:path arrowok="t" textboxrect="0,0,5797296,27432"/>
                </v:shape>
                <w10:anchorlock/>
              </v:group>
            </w:pict>
          </mc:Fallback>
        </mc:AlternateContent>
      </w:r>
    </w:p>
    <w:p w14:paraId="4EF7624C" w14:textId="7012F22D"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21E18EB4" w14:textId="77777777" w:rsidR="007F0A76" w:rsidRDefault="007F0A76" w:rsidP="00AD6FB4">
      <w:pPr>
        <w:tabs>
          <w:tab w:val="left" w:pos="1800"/>
          <w:tab w:val="center" w:pos="4126"/>
        </w:tabs>
        <w:spacing w:after="0" w:line="240" w:lineRule="auto"/>
        <w:rPr>
          <w:rFonts w:ascii="Times New Roman" w:eastAsia="Times New Roman" w:hAnsi="Times New Roman" w:cs="Times New Roman"/>
          <w:b/>
          <w:bCs/>
        </w:rPr>
      </w:pPr>
    </w:p>
    <w:p w14:paraId="5979804D" w14:textId="1869F7BF" w:rsidR="00AD6FB4" w:rsidRPr="00AD6FB4" w:rsidRDefault="00AD6FB4" w:rsidP="00AD6FB4">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BEHAVIORAL HEALTH DIAGNOSES</w:t>
      </w:r>
    </w:p>
    <w:p w14:paraId="7EA8D4FF" w14:textId="64480815" w:rsidR="00AD6FB4" w:rsidRPr="00D95D39" w:rsidRDefault="00AD6FB4" w:rsidP="00AD6FB4">
      <w:pPr>
        <w:tabs>
          <w:tab w:val="left" w:pos="1800"/>
          <w:tab w:val="center" w:pos="4126"/>
        </w:tabs>
        <w:spacing w:after="0" w:line="240" w:lineRule="auto"/>
        <w:rPr>
          <w:rFonts w:ascii="Cambria" w:eastAsia="Times New Roman" w:hAnsi="Cambria" w:cs="Times New Roman"/>
          <w:b/>
          <w:bCs/>
          <w:sz w:val="24"/>
        </w:rPr>
      </w:pPr>
    </w:p>
    <w:p w14:paraId="3A6AF854" w14:textId="379C84D9" w:rsidR="00AD6FB4" w:rsidRPr="00D95D39" w:rsidRDefault="00AD6FB4" w:rsidP="00AD6FB4">
      <w:pPr>
        <w:tabs>
          <w:tab w:val="left" w:pos="1800"/>
          <w:tab w:val="center" w:pos="4126"/>
        </w:tabs>
        <w:spacing w:after="0" w:line="240" w:lineRule="auto"/>
        <w:rPr>
          <w:rFonts w:ascii="Cambria" w:eastAsia="Times New Roman" w:hAnsi="Cambria" w:cs="Times New Roman"/>
          <w:b/>
          <w:bCs/>
          <w:sz w:val="24"/>
        </w:rPr>
      </w:pPr>
      <w:r w:rsidRPr="00D95D39">
        <w:rPr>
          <w:rFonts w:ascii="Cambria" w:eastAsia="Times New Roman" w:hAnsi="Cambria" w:cs="Times New Roman"/>
          <w:b/>
          <w:bCs/>
          <w:sz w:val="24"/>
        </w:rPr>
        <w:t>NOTE: Behavioral health diagnoses information is reported by Stabilization Services staff at baseline, even if an assessment interview is not completed.</w:t>
      </w:r>
    </w:p>
    <w:p w14:paraId="0AA15599" w14:textId="6A5D7D1C" w:rsidR="00AD6FB4" w:rsidRPr="00D95D39" w:rsidRDefault="00AD6FB4" w:rsidP="00AD6FB4">
      <w:pPr>
        <w:tabs>
          <w:tab w:val="left" w:pos="1800"/>
          <w:tab w:val="center" w:pos="4126"/>
        </w:tabs>
        <w:spacing w:after="0" w:line="240" w:lineRule="auto"/>
        <w:rPr>
          <w:rFonts w:ascii="Cambria" w:eastAsia="Times New Roman" w:hAnsi="Cambria" w:cs="Times New Roman"/>
          <w:b/>
          <w:bCs/>
          <w:sz w:val="24"/>
        </w:rPr>
      </w:pPr>
    </w:p>
    <w:p w14:paraId="3F01A5C5" w14:textId="77777777" w:rsidR="00C44451" w:rsidRDefault="00C44451" w:rsidP="00D95D39">
      <w:pPr>
        <w:tabs>
          <w:tab w:val="left" w:pos="360"/>
        </w:tabs>
        <w:spacing w:after="0" w:line="240" w:lineRule="auto"/>
        <w:rPr>
          <w:rFonts w:ascii="Cambria" w:eastAsia="Times New Roman" w:hAnsi="Cambria" w:cs="Times New Roman"/>
          <w:b/>
          <w:sz w:val="24"/>
        </w:rPr>
      </w:pPr>
      <w:r>
        <w:rPr>
          <w:rFonts w:ascii="Cambria" w:eastAsia="Times New Roman" w:hAnsi="Cambria" w:cs="Times New Roman"/>
          <w:b/>
          <w:sz w:val="24"/>
        </w:rPr>
        <w:br w:type="page"/>
      </w:r>
    </w:p>
    <w:p w14:paraId="215C5879" w14:textId="60DA8364" w:rsidR="00033D02" w:rsidRPr="00D95D39" w:rsidRDefault="00D95D39" w:rsidP="00D95D39">
      <w:pPr>
        <w:tabs>
          <w:tab w:val="left" w:pos="360"/>
        </w:tabs>
        <w:spacing w:after="0" w:line="240" w:lineRule="auto"/>
        <w:rPr>
          <w:rFonts w:ascii="Cambria" w:hAnsi="Cambria"/>
          <w:sz w:val="24"/>
        </w:rPr>
      </w:pPr>
      <w:r w:rsidRPr="00D95D39">
        <w:rPr>
          <w:rFonts w:ascii="Cambria" w:eastAsia="Times New Roman" w:hAnsi="Cambria" w:cs="Times New Roman"/>
          <w:b/>
          <w:sz w:val="24"/>
        </w:rPr>
        <w:lastRenderedPageBreak/>
        <w:t>1.</w:t>
      </w:r>
      <w:r w:rsidRPr="00D95D39">
        <w:rPr>
          <w:rFonts w:ascii="Cambria" w:eastAsia="Times New Roman" w:hAnsi="Cambria" w:cs="Times New Roman"/>
          <w:b/>
          <w:sz w:val="24"/>
        </w:rPr>
        <w:tab/>
      </w:r>
      <w:r w:rsidR="00033D02" w:rsidRPr="00D95D39">
        <w:rPr>
          <w:rFonts w:ascii="Cambria" w:eastAsia="Times New Roman" w:hAnsi="Cambria" w:cs="Times New Roman"/>
          <w:b/>
          <w:sz w:val="24"/>
        </w:rPr>
        <w:t xml:space="preserve">Was the </w:t>
      </w:r>
      <w:r w:rsidR="000A3CB9">
        <w:rPr>
          <w:rFonts w:ascii="Cambria" w:eastAsia="Times New Roman" w:hAnsi="Cambria" w:cs="Times New Roman"/>
          <w:b/>
          <w:sz w:val="24"/>
        </w:rPr>
        <w:t>youth</w:t>
      </w:r>
      <w:r w:rsidR="00033D02" w:rsidRPr="00D95D39">
        <w:rPr>
          <w:rFonts w:ascii="Cambria" w:eastAsia="Times New Roman" w:hAnsi="Cambria" w:cs="Times New Roman"/>
          <w:b/>
          <w:sz w:val="24"/>
        </w:rPr>
        <w:t xml:space="preserve"> screened or assessed by your program for trauma-related experiences? </w:t>
      </w:r>
    </w:p>
    <w:p w14:paraId="6EBAEBB4" w14:textId="009BD301" w:rsidR="00033D02" w:rsidRDefault="00033D02" w:rsidP="00AD6FB4">
      <w:pPr>
        <w:spacing w:after="0" w:line="240" w:lineRule="auto"/>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10B0C780" w14:textId="612C086E" w:rsidR="000A3CB9" w:rsidRDefault="001F71C7" w:rsidP="00FD10CF">
      <w:pPr>
        <w:spacing w:after="0" w:line="240" w:lineRule="auto"/>
        <w:ind w:left="360"/>
        <w:rPr>
          <w:rFonts w:ascii="Cambria" w:hAnsi="Cambria"/>
          <w:sz w:val="24"/>
        </w:rPr>
      </w:pPr>
      <w:sdt>
        <w:sdtPr>
          <w:rPr>
            <w:rFonts w:ascii="Cambria" w:hAnsi="Cambria"/>
            <w:sz w:val="24"/>
          </w:rPr>
          <w:id w:val="994226040"/>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0A3CB9">
        <w:rPr>
          <w:rFonts w:ascii="Cambria" w:hAnsi="Cambria"/>
          <w:sz w:val="24"/>
        </w:rPr>
        <w:tab/>
        <w:t>DON’T KNOW</w:t>
      </w:r>
    </w:p>
    <w:p w14:paraId="6776A9AB" w14:textId="56FDB2A0" w:rsidR="00D95D39" w:rsidRPr="00C44451" w:rsidRDefault="001F71C7" w:rsidP="00D95D39">
      <w:pPr>
        <w:spacing w:after="0" w:line="240" w:lineRule="auto"/>
        <w:ind w:left="360"/>
        <w:rPr>
          <w:rFonts w:ascii="Cambria" w:hAnsi="Cambria"/>
          <w:sz w:val="24"/>
        </w:rPr>
      </w:pPr>
      <w:sdt>
        <w:sdtPr>
          <w:rPr>
            <w:rFonts w:ascii="Cambria" w:hAnsi="Cambria"/>
            <w:sz w:val="24"/>
          </w:rPr>
          <w:id w:val="1238058485"/>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D95D39" w:rsidRPr="00C44451">
        <w:rPr>
          <w:rFonts w:ascii="Cambria" w:hAnsi="Cambria"/>
          <w:sz w:val="24"/>
        </w:rPr>
        <w:tab/>
        <w:t xml:space="preserve">No </w:t>
      </w:r>
      <w:r w:rsidR="00D95D39" w:rsidRPr="00C44451">
        <w:rPr>
          <w:rFonts w:ascii="Cambria" w:hAnsi="Cambria"/>
          <w:noProof/>
          <w:sz w:val="24"/>
        </w:rPr>
        <mc:AlternateContent>
          <mc:Choice Requires="wps">
            <w:drawing>
              <wp:anchor distT="0" distB="0" distL="114300" distR="114300" simplePos="0" relativeHeight="251659264" behindDoc="0" locked="0" layoutInCell="1" allowOverlap="1" wp14:anchorId="3064ACAE" wp14:editId="492E7597">
                <wp:simplePos x="0" y="0"/>
                <wp:positionH relativeFrom="column">
                  <wp:posOffset>781050</wp:posOffset>
                </wp:positionH>
                <wp:positionV relativeFrom="paragraph">
                  <wp:posOffset>46990</wp:posOffset>
                </wp:positionV>
                <wp:extent cx="1333500" cy="123825"/>
                <wp:effectExtent l="0" t="19050" r="38100" b="47625"/>
                <wp:wrapNone/>
                <wp:docPr id="12" name="Arrow: Right 12"/>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C12B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61.5pt;margin-top:3.7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D95D39" w:rsidRPr="00C44451">
        <w:rPr>
          <w:rFonts w:ascii="Cambria" w:hAnsi="Cambria"/>
          <w:sz w:val="24"/>
        </w:rPr>
        <w:tab/>
      </w:r>
      <w:r w:rsidR="00D95D39" w:rsidRPr="00C44451">
        <w:rPr>
          <w:rFonts w:ascii="Cambria" w:hAnsi="Cambria"/>
          <w:sz w:val="24"/>
        </w:rPr>
        <w:tab/>
      </w:r>
      <w:r w:rsidR="00D95D39" w:rsidRPr="00C44451">
        <w:rPr>
          <w:rFonts w:ascii="Cambria" w:hAnsi="Cambria"/>
          <w:sz w:val="24"/>
        </w:rPr>
        <w:tab/>
      </w:r>
      <w:r w:rsidR="00D95D39" w:rsidRPr="00C44451">
        <w:rPr>
          <w:rFonts w:ascii="Cambria" w:hAnsi="Cambria"/>
          <w:sz w:val="24"/>
        </w:rPr>
        <w:tab/>
      </w:r>
      <w:r w:rsidR="00747E45">
        <w:rPr>
          <w:rFonts w:ascii="Cambria" w:hAnsi="Cambria"/>
          <w:sz w:val="24"/>
        </w:rPr>
        <w:t xml:space="preserve">1a. </w:t>
      </w:r>
      <w:r w:rsidR="00D95D39" w:rsidRPr="00C44451">
        <w:rPr>
          <w:rFonts w:ascii="Cambria" w:hAnsi="Cambria"/>
          <w:b/>
          <w:bCs/>
          <w:sz w:val="24"/>
        </w:rPr>
        <w:t>If no, please select why</w:t>
      </w:r>
      <w:r w:rsidR="00D95D39" w:rsidRPr="00C44451">
        <w:rPr>
          <w:rFonts w:ascii="Cambria" w:hAnsi="Cambria"/>
          <w:sz w:val="24"/>
        </w:rPr>
        <w:t>:</w:t>
      </w:r>
    </w:p>
    <w:p w14:paraId="62981419" w14:textId="14CD6E2E" w:rsidR="00C44451" w:rsidRDefault="001F71C7"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874609608"/>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rPr>
            <w:t>☐</w:t>
          </w:r>
        </w:sdtContent>
      </w:sdt>
      <w:r w:rsidR="00D95D39" w:rsidRPr="00C44451">
        <w:rPr>
          <w:rFonts w:ascii="Cambria" w:eastAsia="Times New Roman" w:hAnsi="Cambria" w:cs="Times New Roman"/>
          <w:sz w:val="24"/>
        </w:rPr>
        <w:t xml:space="preserve"> </w:t>
      </w:r>
      <w:r w:rsidR="00C44451">
        <w:rPr>
          <w:rFonts w:ascii="Cambria" w:eastAsia="Times New Roman" w:hAnsi="Cambria" w:cs="Times New Roman"/>
          <w:sz w:val="24"/>
        </w:rPr>
        <w:tab/>
      </w:r>
      <w:r w:rsidR="00D95D39" w:rsidRPr="00C44451">
        <w:rPr>
          <w:rFonts w:ascii="Cambria" w:eastAsia="Times New Roman" w:hAnsi="Cambria" w:cs="Times New Roman"/>
          <w:sz w:val="24"/>
        </w:rPr>
        <w:t>No time during interview</w:t>
      </w:r>
    </w:p>
    <w:p w14:paraId="7436C5DD" w14:textId="28089468" w:rsidR="00033D02" w:rsidRPr="00C44451" w:rsidRDefault="001F71C7"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szCs w:val="28"/>
          </w:rPr>
          <w:id w:val="-2104643272"/>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 xml:space="preserve"> </w:t>
      </w:r>
      <w:r w:rsidR="00C44451">
        <w:rPr>
          <w:rFonts w:ascii="Cambria" w:eastAsia="Times New Roman" w:hAnsi="Cambria" w:cs="Times New Roman"/>
          <w:sz w:val="24"/>
          <w:szCs w:val="28"/>
        </w:rPr>
        <w:tab/>
      </w:r>
      <w:r w:rsidR="00033D02" w:rsidRPr="00C44451">
        <w:rPr>
          <w:rFonts w:ascii="Cambria" w:eastAsia="Times New Roman" w:hAnsi="Cambria" w:cs="Times New Roman"/>
          <w:sz w:val="24"/>
          <w:szCs w:val="28"/>
        </w:rPr>
        <w:t xml:space="preserve">No training around trauma screening/disclosure </w:t>
      </w:r>
    </w:p>
    <w:p w14:paraId="49A3DC20" w14:textId="6CCE92CD" w:rsidR="00C44451" w:rsidRDefault="001F71C7" w:rsidP="00C44451">
      <w:pPr>
        <w:spacing w:after="0" w:line="240" w:lineRule="auto"/>
        <w:ind w:left="3960" w:hanging="370"/>
        <w:rPr>
          <w:rFonts w:ascii="Cambria" w:hAnsi="Cambria"/>
          <w:sz w:val="24"/>
          <w:szCs w:val="28"/>
        </w:rPr>
      </w:pPr>
      <w:sdt>
        <w:sdtPr>
          <w:rPr>
            <w:rFonts w:ascii="Cambria" w:eastAsia="Times New Roman" w:hAnsi="Cambria" w:cs="Times New Roman"/>
            <w:sz w:val="24"/>
            <w:szCs w:val="28"/>
          </w:rPr>
          <w:id w:val="-360746979"/>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 xml:space="preserve"> </w:t>
      </w:r>
      <w:r w:rsidR="00C44451">
        <w:rPr>
          <w:rFonts w:ascii="Cambria" w:eastAsia="Times New Roman" w:hAnsi="Cambria" w:cs="Times New Roman"/>
          <w:sz w:val="24"/>
          <w:szCs w:val="28"/>
        </w:rPr>
        <w:tab/>
      </w:r>
      <w:r w:rsidR="00033D02" w:rsidRPr="00C44451">
        <w:rPr>
          <w:rFonts w:ascii="Cambria" w:eastAsia="Times New Roman" w:hAnsi="Cambria" w:cs="Times New Roman"/>
          <w:sz w:val="24"/>
          <w:szCs w:val="28"/>
        </w:rPr>
        <w:t xml:space="preserve">No institutional/organizational policy around screening </w:t>
      </w:r>
    </w:p>
    <w:p w14:paraId="05562757" w14:textId="5C29F57C" w:rsidR="00C44451" w:rsidRDefault="001F71C7" w:rsidP="00C44451">
      <w:pPr>
        <w:spacing w:after="0" w:line="240" w:lineRule="auto"/>
        <w:ind w:left="3960" w:hanging="370"/>
        <w:rPr>
          <w:rFonts w:ascii="Cambria" w:eastAsia="Times New Roman" w:hAnsi="Cambria" w:cs="Times New Roman"/>
          <w:sz w:val="24"/>
          <w:szCs w:val="28"/>
        </w:rPr>
      </w:pPr>
      <w:sdt>
        <w:sdtPr>
          <w:rPr>
            <w:rFonts w:ascii="Cambria" w:eastAsia="Times New Roman" w:hAnsi="Cambria" w:cs="Times New Roman"/>
            <w:sz w:val="24"/>
            <w:szCs w:val="28"/>
          </w:rPr>
          <w:id w:val="-1944911980"/>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 xml:space="preserve"> </w:t>
      </w:r>
      <w:r w:rsidR="00C44451">
        <w:rPr>
          <w:rFonts w:ascii="Cambria" w:eastAsia="Times New Roman" w:hAnsi="Cambria" w:cs="Times New Roman"/>
          <w:sz w:val="24"/>
          <w:szCs w:val="28"/>
        </w:rPr>
        <w:tab/>
      </w:r>
      <w:r w:rsidR="00033D02" w:rsidRPr="00C44451">
        <w:rPr>
          <w:rFonts w:ascii="Cambria" w:eastAsia="Times New Roman" w:hAnsi="Cambria" w:cs="Times New Roman"/>
          <w:sz w:val="24"/>
          <w:szCs w:val="28"/>
        </w:rPr>
        <w:t>No referral network and/or infrastructure for trauma services currently available</w:t>
      </w:r>
    </w:p>
    <w:p w14:paraId="78EC2C70" w14:textId="0C9392AF" w:rsidR="00033D02" w:rsidRDefault="001F71C7" w:rsidP="00C44451">
      <w:pPr>
        <w:spacing w:after="0" w:line="240" w:lineRule="auto"/>
        <w:ind w:left="3960" w:hanging="370"/>
        <w:rPr>
          <w:rFonts w:ascii="Cambria" w:eastAsia="Times New Roman" w:hAnsi="Cambria" w:cs="Times New Roman"/>
          <w:i/>
          <w:sz w:val="24"/>
          <w:szCs w:val="28"/>
        </w:rPr>
      </w:pPr>
      <w:sdt>
        <w:sdtPr>
          <w:rPr>
            <w:rFonts w:ascii="Cambria" w:eastAsia="Times New Roman" w:hAnsi="Cambria" w:cs="Times New Roman"/>
            <w:sz w:val="24"/>
            <w:szCs w:val="28"/>
          </w:rPr>
          <w:id w:val="116727220"/>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ab/>
      </w:r>
      <w:r w:rsidR="00EE08AA">
        <w:rPr>
          <w:rFonts w:ascii="Cambria" w:eastAsia="Times New Roman" w:hAnsi="Cambria" w:cs="Times New Roman"/>
          <w:sz w:val="24"/>
          <w:szCs w:val="28"/>
        </w:rPr>
        <w:t xml:space="preserve">OTHER (specify: </w:t>
      </w:r>
      <w:sdt>
        <w:sdtPr>
          <w:rPr>
            <w:rFonts w:ascii="Cambria" w:eastAsia="Times New Roman" w:hAnsi="Cambria" w:cs="Times New Roman"/>
            <w:sz w:val="24"/>
            <w:szCs w:val="28"/>
          </w:rPr>
          <w:id w:val="1524518714"/>
          <w:placeholder>
            <w:docPart w:val="DefaultPlaceholder_-1854013440"/>
          </w:placeholder>
          <w:showingPlcHdr/>
          <w:text/>
        </w:sdtPr>
        <w:sdtEndPr/>
        <w:sdtContent>
          <w:r w:rsidR="00EE08AA" w:rsidRPr="00DF6F27">
            <w:rPr>
              <w:rStyle w:val="PlaceholderText"/>
            </w:rPr>
            <w:t>Click or tap here to enter text.</w:t>
          </w:r>
        </w:sdtContent>
      </w:sdt>
      <w:r w:rsidR="00EE08AA">
        <w:rPr>
          <w:rFonts w:ascii="Cambria" w:eastAsia="Times New Roman" w:hAnsi="Cambria" w:cs="Times New Roman"/>
          <w:sz w:val="24"/>
          <w:szCs w:val="28"/>
        </w:rPr>
        <w:t>)</w:t>
      </w:r>
      <w:r w:rsidR="00033D02" w:rsidRPr="00C44451">
        <w:rPr>
          <w:rFonts w:ascii="Cambria" w:eastAsia="Times New Roman" w:hAnsi="Cambria" w:cs="Times New Roman"/>
          <w:i/>
          <w:sz w:val="24"/>
          <w:szCs w:val="28"/>
        </w:rPr>
        <w:t xml:space="preserve"> </w:t>
      </w:r>
    </w:p>
    <w:p w14:paraId="55A974B7" w14:textId="77777777" w:rsidR="00C44451" w:rsidRPr="00C44451" w:rsidRDefault="00C44451" w:rsidP="00C44451">
      <w:pPr>
        <w:spacing w:after="0" w:line="240" w:lineRule="auto"/>
        <w:ind w:left="3960" w:hanging="370"/>
        <w:rPr>
          <w:rFonts w:ascii="Cambria" w:hAnsi="Cambria"/>
          <w:sz w:val="24"/>
          <w:szCs w:val="28"/>
        </w:rPr>
      </w:pPr>
    </w:p>
    <w:p w14:paraId="6E7EE6FF" w14:textId="53569134" w:rsidR="00C44451" w:rsidRPr="00C44451" w:rsidRDefault="00033D02" w:rsidP="00C44451">
      <w:pPr>
        <w:spacing w:after="0" w:line="240" w:lineRule="auto"/>
        <w:ind w:left="360"/>
        <w:rPr>
          <w:rFonts w:ascii="Cambria" w:hAnsi="Cambria"/>
          <w:sz w:val="24"/>
        </w:rPr>
      </w:pPr>
      <w:r w:rsidRPr="00C44451">
        <w:rPr>
          <w:rFonts w:ascii="Cambria" w:eastAsia="Times New Roman" w:hAnsi="Cambria" w:cs="Times New Roman"/>
          <w:b/>
          <w:sz w:val="24"/>
          <w:szCs w:val="28"/>
        </w:rPr>
        <w:t xml:space="preserve"> </w:t>
      </w:r>
      <w:sdt>
        <w:sdtPr>
          <w:rPr>
            <w:rFonts w:ascii="Cambria" w:hAnsi="Cambria"/>
            <w:sz w:val="24"/>
          </w:rPr>
          <w:id w:val="1048488600"/>
          <w14:checkbox>
            <w14:checked w14:val="0"/>
            <w14:checkedState w14:val="2612" w14:font="MS Gothic"/>
            <w14:uncheckedState w14:val="2610" w14:font="MS Gothic"/>
          </w14:checkbox>
        </w:sdtPr>
        <w:sdtEndPr/>
        <w:sdtContent>
          <w:r w:rsidR="00C44451" w:rsidRPr="00C44451">
            <w:rPr>
              <w:rFonts w:ascii="Segoe UI Symbol" w:eastAsia="MS Gothic" w:hAnsi="Segoe UI Symbol" w:cs="Segoe UI Symbol"/>
              <w:sz w:val="24"/>
            </w:rPr>
            <w:t>☐</w:t>
          </w:r>
        </w:sdtContent>
      </w:sdt>
      <w:r w:rsidR="00C44451" w:rsidRPr="00C44451">
        <w:rPr>
          <w:rFonts w:ascii="Cambria" w:hAnsi="Cambria"/>
          <w:sz w:val="24"/>
        </w:rPr>
        <w:tab/>
      </w:r>
      <w:r w:rsidR="00C44451">
        <w:rPr>
          <w:rFonts w:ascii="Cambria" w:hAnsi="Cambria"/>
          <w:sz w:val="24"/>
        </w:rPr>
        <w:t>Yes</w:t>
      </w:r>
      <w:r w:rsidR="00C44451" w:rsidRPr="00C44451">
        <w:rPr>
          <w:rFonts w:ascii="Cambria" w:hAnsi="Cambria"/>
          <w:sz w:val="24"/>
        </w:rPr>
        <w:t xml:space="preserve"> </w:t>
      </w:r>
      <w:r w:rsidR="00C44451" w:rsidRPr="00C44451">
        <w:rPr>
          <w:rFonts w:ascii="Cambria" w:hAnsi="Cambria"/>
          <w:noProof/>
          <w:sz w:val="24"/>
        </w:rPr>
        <mc:AlternateContent>
          <mc:Choice Requires="wps">
            <w:drawing>
              <wp:anchor distT="0" distB="0" distL="114300" distR="114300" simplePos="0" relativeHeight="251661312" behindDoc="0" locked="0" layoutInCell="1" allowOverlap="1" wp14:anchorId="25DE3EA1" wp14:editId="3FA86CD3">
                <wp:simplePos x="0" y="0"/>
                <wp:positionH relativeFrom="column">
                  <wp:posOffset>781050</wp:posOffset>
                </wp:positionH>
                <wp:positionV relativeFrom="paragraph">
                  <wp:posOffset>46990</wp:posOffset>
                </wp:positionV>
                <wp:extent cx="1333500" cy="123825"/>
                <wp:effectExtent l="0" t="19050" r="38100" b="47625"/>
                <wp:wrapNone/>
                <wp:docPr id="13" name="Arrow: Right 13"/>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0DF76" id="Arrow: Right 13" o:spid="_x0000_s1026" type="#_x0000_t13" style="position:absolute;margin-left:61.5pt;margin-top:3.7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C44451" w:rsidRPr="00C44451">
        <w:rPr>
          <w:rFonts w:ascii="Cambria" w:hAnsi="Cambria"/>
          <w:sz w:val="24"/>
        </w:rPr>
        <w:tab/>
      </w:r>
      <w:r w:rsidR="00C44451" w:rsidRPr="00C44451">
        <w:rPr>
          <w:rFonts w:ascii="Cambria" w:hAnsi="Cambria"/>
          <w:sz w:val="24"/>
        </w:rPr>
        <w:tab/>
      </w:r>
      <w:r w:rsidR="00C44451" w:rsidRPr="00C44451">
        <w:rPr>
          <w:rFonts w:ascii="Cambria" w:hAnsi="Cambria"/>
          <w:sz w:val="24"/>
        </w:rPr>
        <w:tab/>
      </w:r>
      <w:r w:rsidR="00C44451" w:rsidRPr="00C44451">
        <w:rPr>
          <w:rFonts w:ascii="Cambria" w:hAnsi="Cambria"/>
          <w:sz w:val="24"/>
        </w:rPr>
        <w:tab/>
      </w:r>
      <w:r w:rsidR="00747E45">
        <w:rPr>
          <w:rFonts w:ascii="Cambria" w:hAnsi="Cambria"/>
          <w:sz w:val="24"/>
        </w:rPr>
        <w:t xml:space="preserve">1b. </w:t>
      </w:r>
      <w:r w:rsidR="00C44451" w:rsidRPr="00C44451">
        <w:rPr>
          <w:rFonts w:ascii="Cambria" w:hAnsi="Cambria"/>
          <w:b/>
          <w:bCs/>
          <w:sz w:val="24"/>
        </w:rPr>
        <w:t xml:space="preserve">If </w:t>
      </w:r>
      <w:r w:rsidR="00C44451">
        <w:rPr>
          <w:rFonts w:ascii="Cambria" w:hAnsi="Cambria"/>
          <w:b/>
          <w:bCs/>
          <w:sz w:val="24"/>
        </w:rPr>
        <w:t>yes</w:t>
      </w:r>
      <w:r w:rsidR="00C44451" w:rsidRPr="00C44451">
        <w:rPr>
          <w:rFonts w:ascii="Cambria" w:hAnsi="Cambria"/>
          <w:b/>
          <w:bCs/>
          <w:sz w:val="24"/>
        </w:rPr>
        <w:t xml:space="preserve">, </w:t>
      </w:r>
      <w:r w:rsidR="000A3CB9">
        <w:rPr>
          <w:rFonts w:ascii="Cambria" w:hAnsi="Cambria"/>
          <w:b/>
          <w:bCs/>
          <w:sz w:val="24"/>
        </w:rPr>
        <w:t>was the screen positive</w:t>
      </w:r>
      <w:r w:rsidR="00C44451" w:rsidRPr="00C44451">
        <w:rPr>
          <w:rFonts w:ascii="Cambria" w:hAnsi="Cambria"/>
          <w:sz w:val="24"/>
        </w:rPr>
        <w:t>:</w:t>
      </w:r>
    </w:p>
    <w:p w14:paraId="1570B46F" w14:textId="5822FFCF" w:rsidR="00C44451" w:rsidRDefault="001F71C7"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40361204"/>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rPr>
            <w:t>☐</w:t>
          </w:r>
        </w:sdtContent>
      </w:sdt>
      <w:r w:rsidR="00C44451" w:rsidRPr="00C44451">
        <w:rPr>
          <w:rFonts w:ascii="Cambria" w:eastAsia="Times New Roman" w:hAnsi="Cambria" w:cs="Times New Roman"/>
          <w:sz w:val="24"/>
        </w:rPr>
        <w:t xml:space="preserve"> </w:t>
      </w:r>
      <w:r w:rsidR="00C44451">
        <w:rPr>
          <w:rFonts w:ascii="Cambria" w:eastAsia="Times New Roman" w:hAnsi="Cambria" w:cs="Times New Roman"/>
          <w:sz w:val="24"/>
        </w:rPr>
        <w:tab/>
      </w:r>
      <w:r w:rsidR="000A3CB9">
        <w:rPr>
          <w:rFonts w:ascii="Cambria" w:eastAsia="Times New Roman" w:hAnsi="Cambria" w:cs="Times New Roman"/>
          <w:sz w:val="24"/>
        </w:rPr>
        <w:t>Yes</w:t>
      </w:r>
    </w:p>
    <w:p w14:paraId="51BC8DCD" w14:textId="287C1E84" w:rsidR="000A3CB9" w:rsidRDefault="001F71C7"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748719714"/>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t>No</w:t>
      </w:r>
    </w:p>
    <w:p w14:paraId="5DCA0FAD" w14:textId="3FB46C65" w:rsidR="00C44451" w:rsidRPr="000A3CB9" w:rsidRDefault="001F71C7" w:rsidP="000A3CB9">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67645443"/>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r>
      <w:r w:rsidR="00C44451" w:rsidRPr="00C44451">
        <w:rPr>
          <w:rFonts w:ascii="Cambria" w:hAnsi="Cambria"/>
          <w:sz w:val="24"/>
        </w:rPr>
        <w:t>DON’T KNOW</w:t>
      </w:r>
    </w:p>
    <w:p w14:paraId="2E0BE196" w14:textId="21E5D757" w:rsidR="00033D02" w:rsidRPr="007F0A76" w:rsidRDefault="00033D02" w:rsidP="000A3CB9">
      <w:pPr>
        <w:spacing w:after="0" w:line="240" w:lineRule="auto"/>
        <w:rPr>
          <w:sz w:val="16"/>
          <w:szCs w:val="16"/>
        </w:rPr>
      </w:pPr>
    </w:p>
    <w:p w14:paraId="0982FAED" w14:textId="77777777" w:rsidR="000A3CB9" w:rsidRDefault="000A3CB9" w:rsidP="000A3CB9">
      <w:pPr>
        <w:spacing w:after="0" w:line="240" w:lineRule="auto"/>
      </w:pPr>
    </w:p>
    <w:p w14:paraId="0226836F" w14:textId="18F4F290" w:rsidR="000A3CB9" w:rsidRPr="00D95D39" w:rsidRDefault="000A3CB9" w:rsidP="000A3CB9">
      <w:pPr>
        <w:tabs>
          <w:tab w:val="left" w:pos="360"/>
        </w:tabs>
        <w:spacing w:after="0" w:line="240" w:lineRule="auto"/>
        <w:rPr>
          <w:rFonts w:ascii="Cambria" w:hAnsi="Cambria"/>
          <w:sz w:val="24"/>
        </w:rPr>
      </w:pPr>
      <w:r>
        <w:rPr>
          <w:rFonts w:ascii="Cambria" w:eastAsia="Times New Roman" w:hAnsi="Cambria" w:cs="Times New Roman"/>
          <w:b/>
          <w:sz w:val="24"/>
        </w:rPr>
        <w:t>2</w:t>
      </w:r>
      <w:r w:rsidRPr="00D95D39">
        <w:rPr>
          <w:rFonts w:ascii="Cambria" w:eastAsia="Times New Roman" w:hAnsi="Cambria" w:cs="Times New Roman"/>
          <w:b/>
          <w:sz w:val="24"/>
        </w:rPr>
        <w:t>.</w:t>
      </w:r>
      <w:r w:rsidRPr="00D95D39">
        <w:rPr>
          <w:rFonts w:ascii="Cambria" w:eastAsia="Times New Roman" w:hAnsi="Cambria" w:cs="Times New Roman"/>
          <w:b/>
          <w:sz w:val="24"/>
        </w:rPr>
        <w:tab/>
      </w:r>
      <w:r>
        <w:rPr>
          <w:rFonts w:ascii="Cambria" w:eastAsia="Times New Roman" w:hAnsi="Cambria" w:cs="Times New Roman"/>
          <w:b/>
          <w:sz w:val="24"/>
        </w:rPr>
        <w:t>Did the youth have a positive suicide screen?</w:t>
      </w:r>
      <w:r w:rsidRPr="00D95D39">
        <w:rPr>
          <w:rFonts w:ascii="Cambria" w:eastAsia="Times New Roman" w:hAnsi="Cambria" w:cs="Times New Roman"/>
          <w:b/>
          <w:sz w:val="24"/>
        </w:rPr>
        <w:t xml:space="preserve"> </w:t>
      </w:r>
    </w:p>
    <w:p w14:paraId="1A8CE2D6" w14:textId="77777777" w:rsidR="000A3CB9" w:rsidRDefault="000A3CB9" w:rsidP="000A3CB9">
      <w:pPr>
        <w:spacing w:after="0" w:line="240" w:lineRule="auto"/>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1CABE661" w14:textId="4937D99D" w:rsidR="000A3CB9" w:rsidRDefault="001F71C7" w:rsidP="000A3CB9">
      <w:pPr>
        <w:spacing w:after="0" w:line="240" w:lineRule="auto"/>
        <w:ind w:left="360"/>
        <w:rPr>
          <w:rFonts w:ascii="Cambria" w:hAnsi="Cambria"/>
          <w:sz w:val="24"/>
        </w:rPr>
      </w:pPr>
      <w:sdt>
        <w:sdtPr>
          <w:rPr>
            <w:rFonts w:ascii="Cambria" w:hAnsi="Cambria"/>
            <w:sz w:val="24"/>
          </w:rPr>
          <w:id w:val="1055429819"/>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0A3CB9">
        <w:rPr>
          <w:rFonts w:ascii="Cambria" w:hAnsi="Cambria"/>
          <w:sz w:val="24"/>
        </w:rPr>
        <w:tab/>
        <w:t>DON’T KNOW</w:t>
      </w:r>
    </w:p>
    <w:p w14:paraId="1FB1D0F0" w14:textId="7EA442D5" w:rsidR="000A3CB9" w:rsidRPr="000A3CB9" w:rsidRDefault="001F71C7" w:rsidP="000A3CB9">
      <w:pPr>
        <w:spacing w:after="0" w:line="240" w:lineRule="auto"/>
        <w:ind w:left="360"/>
        <w:rPr>
          <w:rFonts w:ascii="Cambria" w:eastAsia="Times New Roman" w:hAnsi="Cambria" w:cs="Times New Roman"/>
          <w:i/>
          <w:sz w:val="24"/>
          <w:szCs w:val="28"/>
        </w:rPr>
      </w:pPr>
      <w:sdt>
        <w:sdtPr>
          <w:rPr>
            <w:rFonts w:ascii="Cambria" w:hAnsi="Cambria"/>
            <w:sz w:val="24"/>
          </w:rPr>
          <w:id w:val="1002398800"/>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0A3CB9" w:rsidRPr="00C44451">
        <w:rPr>
          <w:rFonts w:ascii="Cambria" w:hAnsi="Cambria"/>
          <w:sz w:val="24"/>
        </w:rPr>
        <w:tab/>
        <w:t xml:space="preserve">No </w:t>
      </w:r>
      <w:r w:rsidR="000A3CB9" w:rsidRPr="00C44451">
        <w:rPr>
          <w:rFonts w:ascii="Cambria" w:hAnsi="Cambria"/>
          <w:sz w:val="24"/>
        </w:rPr>
        <w:tab/>
      </w:r>
      <w:r w:rsidR="000A3CB9" w:rsidRPr="00C44451">
        <w:rPr>
          <w:rFonts w:ascii="Cambria" w:hAnsi="Cambria"/>
          <w:sz w:val="24"/>
        </w:rPr>
        <w:tab/>
      </w:r>
      <w:r w:rsidR="000A3CB9" w:rsidRPr="00C44451">
        <w:rPr>
          <w:rFonts w:ascii="Cambria" w:hAnsi="Cambria"/>
          <w:sz w:val="24"/>
        </w:rPr>
        <w:tab/>
      </w:r>
      <w:r w:rsidR="000A3CB9" w:rsidRPr="00C44451">
        <w:rPr>
          <w:rFonts w:ascii="Cambria" w:eastAsia="Times New Roman" w:hAnsi="Cambria" w:cs="Times New Roman"/>
          <w:i/>
          <w:sz w:val="24"/>
          <w:szCs w:val="28"/>
        </w:rPr>
        <w:t xml:space="preserve"> </w:t>
      </w:r>
    </w:p>
    <w:p w14:paraId="03A9580A" w14:textId="714C4A03" w:rsidR="000A3CB9" w:rsidRPr="00C44451" w:rsidRDefault="001F71C7" w:rsidP="000A3CB9">
      <w:pPr>
        <w:spacing w:after="0" w:line="240" w:lineRule="auto"/>
        <w:ind w:left="360"/>
        <w:rPr>
          <w:rFonts w:ascii="Cambria" w:hAnsi="Cambria"/>
          <w:sz w:val="24"/>
        </w:rPr>
      </w:pPr>
      <w:sdt>
        <w:sdtPr>
          <w:rPr>
            <w:rFonts w:ascii="Cambria" w:hAnsi="Cambria"/>
            <w:sz w:val="24"/>
          </w:rPr>
          <w:id w:val="1088509079"/>
          <w14:checkbox>
            <w14:checked w14:val="0"/>
            <w14:checkedState w14:val="2612" w14:font="MS Gothic"/>
            <w14:uncheckedState w14:val="2610" w14:font="MS Gothic"/>
          </w14:checkbox>
        </w:sdtPr>
        <w:sdtEndPr/>
        <w:sdtContent>
          <w:r w:rsidR="000A3CB9" w:rsidRPr="00C44451">
            <w:rPr>
              <w:rFonts w:ascii="Segoe UI Symbol" w:eastAsia="MS Gothic" w:hAnsi="Segoe UI Symbol" w:cs="Segoe UI Symbol"/>
              <w:sz w:val="24"/>
            </w:rPr>
            <w:t>☐</w:t>
          </w:r>
        </w:sdtContent>
      </w:sdt>
      <w:r w:rsidR="000A3CB9" w:rsidRPr="00C44451">
        <w:rPr>
          <w:rFonts w:ascii="Cambria" w:hAnsi="Cambria"/>
          <w:sz w:val="24"/>
        </w:rPr>
        <w:tab/>
      </w:r>
      <w:r w:rsidR="000A3CB9">
        <w:rPr>
          <w:rFonts w:ascii="Cambria" w:hAnsi="Cambria"/>
          <w:sz w:val="24"/>
        </w:rPr>
        <w:t>Yes</w:t>
      </w:r>
      <w:r w:rsidR="000A3CB9" w:rsidRPr="00C44451">
        <w:rPr>
          <w:rFonts w:ascii="Cambria" w:hAnsi="Cambria"/>
          <w:sz w:val="24"/>
        </w:rPr>
        <w:t xml:space="preserve"> </w:t>
      </w:r>
      <w:r w:rsidR="000A3CB9" w:rsidRPr="00C44451">
        <w:rPr>
          <w:rFonts w:ascii="Cambria" w:hAnsi="Cambria"/>
          <w:noProof/>
          <w:sz w:val="24"/>
        </w:rPr>
        <mc:AlternateContent>
          <mc:Choice Requires="wps">
            <w:drawing>
              <wp:anchor distT="0" distB="0" distL="114300" distR="114300" simplePos="0" relativeHeight="251664384" behindDoc="0" locked="0" layoutInCell="1" allowOverlap="1" wp14:anchorId="711EFF56" wp14:editId="4D36870B">
                <wp:simplePos x="0" y="0"/>
                <wp:positionH relativeFrom="column">
                  <wp:posOffset>781050</wp:posOffset>
                </wp:positionH>
                <wp:positionV relativeFrom="paragraph">
                  <wp:posOffset>46990</wp:posOffset>
                </wp:positionV>
                <wp:extent cx="1333500" cy="123825"/>
                <wp:effectExtent l="0" t="19050" r="38100" b="47625"/>
                <wp:wrapNone/>
                <wp:docPr id="15" name="Arrow: Right 15"/>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D0223" id="Arrow: Right 15" o:spid="_x0000_s1026" type="#_x0000_t13" style="position:absolute;margin-left:61.5pt;margin-top:3.7pt;width:10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0A3CB9" w:rsidRPr="00C44451">
        <w:rPr>
          <w:rFonts w:ascii="Cambria" w:hAnsi="Cambria"/>
          <w:sz w:val="24"/>
        </w:rPr>
        <w:tab/>
      </w:r>
      <w:r w:rsidR="000A3CB9" w:rsidRPr="00C44451">
        <w:rPr>
          <w:rFonts w:ascii="Cambria" w:hAnsi="Cambria"/>
          <w:sz w:val="24"/>
        </w:rPr>
        <w:tab/>
      </w:r>
      <w:r w:rsidR="000A3CB9" w:rsidRPr="00C44451">
        <w:rPr>
          <w:rFonts w:ascii="Cambria" w:hAnsi="Cambria"/>
          <w:sz w:val="24"/>
        </w:rPr>
        <w:tab/>
      </w:r>
      <w:r w:rsidR="000A3CB9" w:rsidRPr="00C44451">
        <w:rPr>
          <w:rFonts w:ascii="Cambria" w:hAnsi="Cambria"/>
          <w:sz w:val="24"/>
        </w:rPr>
        <w:tab/>
      </w:r>
      <w:r w:rsidR="005D1350">
        <w:rPr>
          <w:rFonts w:ascii="Cambria" w:hAnsi="Cambria"/>
          <w:sz w:val="24"/>
        </w:rPr>
        <w:t xml:space="preserve">2a. </w:t>
      </w:r>
      <w:r w:rsidR="005D1350">
        <w:rPr>
          <w:rFonts w:ascii="Cambria" w:hAnsi="Cambria"/>
          <w:b/>
          <w:bCs/>
          <w:sz w:val="24"/>
        </w:rPr>
        <w:t>Was a suicidal safety plan developed?</w:t>
      </w:r>
    </w:p>
    <w:p w14:paraId="12A32ABD" w14:textId="77777777" w:rsidR="000A3CB9" w:rsidRDefault="001F71C7" w:rsidP="000A3CB9">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748613365"/>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sidRPr="00C44451">
        <w:rPr>
          <w:rFonts w:ascii="Cambria" w:eastAsia="Times New Roman" w:hAnsi="Cambria" w:cs="Times New Roman"/>
          <w:sz w:val="24"/>
        </w:rPr>
        <w:t xml:space="preserve"> </w:t>
      </w:r>
      <w:r w:rsidR="000A3CB9">
        <w:rPr>
          <w:rFonts w:ascii="Cambria" w:eastAsia="Times New Roman" w:hAnsi="Cambria" w:cs="Times New Roman"/>
          <w:sz w:val="24"/>
        </w:rPr>
        <w:tab/>
        <w:t>Yes</w:t>
      </w:r>
    </w:p>
    <w:p w14:paraId="18AB437E" w14:textId="77777777" w:rsidR="000A3CB9" w:rsidRDefault="001F71C7" w:rsidP="000A3CB9">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32638413"/>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t>No</w:t>
      </w:r>
    </w:p>
    <w:p w14:paraId="7222964E" w14:textId="37527855" w:rsidR="005D1350" w:rsidRDefault="001F71C7"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235213694"/>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r>
      <w:r w:rsidR="000A3CB9" w:rsidRPr="00C44451">
        <w:rPr>
          <w:rFonts w:ascii="Cambria" w:hAnsi="Cambria"/>
          <w:sz w:val="24"/>
        </w:rPr>
        <w:t>DON’T KNOW</w:t>
      </w:r>
    </w:p>
    <w:p w14:paraId="71DF3097" w14:textId="1A57F749" w:rsidR="005D1350" w:rsidRPr="001E08B9" w:rsidRDefault="005D1350" w:rsidP="005D1350">
      <w:pPr>
        <w:spacing w:after="0" w:line="240" w:lineRule="auto"/>
        <w:ind w:left="3960" w:hanging="370"/>
        <w:rPr>
          <w:rFonts w:ascii="Cambria" w:eastAsia="Times New Roman" w:hAnsi="Cambria" w:cs="Times New Roman"/>
          <w:sz w:val="20"/>
          <w:szCs w:val="20"/>
        </w:rPr>
      </w:pPr>
    </w:p>
    <w:p w14:paraId="3BB66AAF" w14:textId="68186A34" w:rsidR="005D1350" w:rsidRDefault="005D1350" w:rsidP="005D1350">
      <w:pPr>
        <w:spacing w:after="0" w:line="240" w:lineRule="auto"/>
        <w:ind w:left="3960" w:hanging="370"/>
        <w:rPr>
          <w:rFonts w:ascii="Cambria" w:eastAsia="Times New Roman" w:hAnsi="Cambria" w:cs="Times New Roman"/>
          <w:sz w:val="24"/>
        </w:rPr>
      </w:pPr>
      <w:r>
        <w:rPr>
          <w:rFonts w:ascii="Cambria" w:eastAsia="Times New Roman" w:hAnsi="Cambria" w:cs="Times New Roman"/>
          <w:sz w:val="24"/>
        </w:rPr>
        <w:t xml:space="preserve">2b. </w:t>
      </w:r>
      <w:r w:rsidRPr="005D1350">
        <w:rPr>
          <w:rFonts w:ascii="Cambria" w:eastAsia="Times New Roman" w:hAnsi="Cambria" w:cs="Times New Roman"/>
          <w:b/>
          <w:bCs/>
          <w:sz w:val="24"/>
        </w:rPr>
        <w:t>Was access to lethal means assessed?</w:t>
      </w:r>
    </w:p>
    <w:p w14:paraId="7380F9FC" w14:textId="77777777" w:rsidR="005D1350" w:rsidRDefault="001F71C7"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17537539"/>
          <w14:checkbox>
            <w14:checked w14:val="0"/>
            <w14:checkedState w14:val="2612" w14:font="MS Gothic"/>
            <w14:uncheckedState w14:val="2610" w14:font="MS Gothic"/>
          </w14:checkbox>
        </w:sdtPr>
        <w:sdtEndPr/>
        <w:sdtContent>
          <w:r w:rsidR="005D1350">
            <w:rPr>
              <w:rFonts w:ascii="MS Gothic" w:eastAsia="MS Gothic" w:hAnsi="MS Gothic" w:cs="Times New Roman" w:hint="eastAsia"/>
              <w:sz w:val="24"/>
            </w:rPr>
            <w:t>☐</w:t>
          </w:r>
        </w:sdtContent>
      </w:sdt>
      <w:r w:rsidR="005D1350" w:rsidRPr="00C44451">
        <w:rPr>
          <w:rFonts w:ascii="Cambria" w:eastAsia="Times New Roman" w:hAnsi="Cambria" w:cs="Times New Roman"/>
          <w:sz w:val="24"/>
        </w:rPr>
        <w:t xml:space="preserve"> </w:t>
      </w:r>
      <w:r w:rsidR="005D1350">
        <w:rPr>
          <w:rFonts w:ascii="Cambria" w:eastAsia="Times New Roman" w:hAnsi="Cambria" w:cs="Times New Roman"/>
          <w:sz w:val="24"/>
        </w:rPr>
        <w:tab/>
        <w:t>Yes</w:t>
      </w:r>
    </w:p>
    <w:p w14:paraId="360332FB" w14:textId="77777777" w:rsidR="005D1350" w:rsidRDefault="001F71C7"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067925100"/>
          <w14:checkbox>
            <w14:checked w14:val="0"/>
            <w14:checkedState w14:val="2612" w14:font="MS Gothic"/>
            <w14:uncheckedState w14:val="2610" w14:font="MS Gothic"/>
          </w14:checkbox>
        </w:sdtPr>
        <w:sdtEndPr/>
        <w:sdtContent>
          <w:r w:rsidR="005D1350">
            <w:rPr>
              <w:rFonts w:ascii="MS Gothic" w:eastAsia="MS Gothic" w:hAnsi="MS Gothic" w:cs="Times New Roman" w:hint="eastAsia"/>
              <w:sz w:val="24"/>
            </w:rPr>
            <w:t>☐</w:t>
          </w:r>
        </w:sdtContent>
      </w:sdt>
      <w:r w:rsidR="005D1350">
        <w:rPr>
          <w:rFonts w:ascii="Cambria" w:eastAsia="Times New Roman" w:hAnsi="Cambria" w:cs="Times New Roman"/>
          <w:sz w:val="24"/>
        </w:rPr>
        <w:tab/>
        <w:t>No</w:t>
      </w:r>
    </w:p>
    <w:p w14:paraId="33C79988" w14:textId="77777777" w:rsidR="005D1350" w:rsidRDefault="001F71C7"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314228494"/>
          <w14:checkbox>
            <w14:checked w14:val="0"/>
            <w14:checkedState w14:val="2612" w14:font="MS Gothic"/>
            <w14:uncheckedState w14:val="2610" w14:font="MS Gothic"/>
          </w14:checkbox>
        </w:sdtPr>
        <w:sdtEndPr/>
        <w:sdtContent>
          <w:r w:rsidR="005D1350">
            <w:rPr>
              <w:rFonts w:ascii="MS Gothic" w:eastAsia="MS Gothic" w:hAnsi="MS Gothic" w:cs="Times New Roman" w:hint="eastAsia"/>
              <w:sz w:val="24"/>
            </w:rPr>
            <w:t>☐</w:t>
          </w:r>
        </w:sdtContent>
      </w:sdt>
      <w:r w:rsidR="005D1350">
        <w:rPr>
          <w:rFonts w:ascii="Cambria" w:eastAsia="Times New Roman" w:hAnsi="Cambria" w:cs="Times New Roman"/>
          <w:sz w:val="24"/>
        </w:rPr>
        <w:tab/>
      </w:r>
      <w:r w:rsidR="005D1350" w:rsidRPr="00C44451">
        <w:rPr>
          <w:rFonts w:ascii="Cambria" w:hAnsi="Cambria"/>
          <w:sz w:val="24"/>
        </w:rPr>
        <w:t>DON’T KNOW</w:t>
      </w:r>
    </w:p>
    <w:p w14:paraId="55463418" w14:textId="16C03E11" w:rsidR="005D1350" w:rsidRPr="007F0A76" w:rsidRDefault="005D1350" w:rsidP="005D1350">
      <w:pPr>
        <w:spacing w:after="0" w:line="240" w:lineRule="auto"/>
        <w:rPr>
          <w:rFonts w:ascii="Cambria" w:eastAsia="Times New Roman" w:hAnsi="Cambria" w:cs="Times New Roman"/>
          <w:sz w:val="16"/>
          <w:szCs w:val="16"/>
        </w:rPr>
      </w:pPr>
    </w:p>
    <w:p w14:paraId="6819D815" w14:textId="77777777" w:rsidR="007F0A76" w:rsidRPr="007F0A76" w:rsidRDefault="007F0A76" w:rsidP="005D1350">
      <w:pPr>
        <w:spacing w:after="0" w:line="240" w:lineRule="auto"/>
        <w:rPr>
          <w:rFonts w:ascii="Cambria" w:eastAsia="Times New Roman" w:hAnsi="Cambria" w:cs="Times New Roman"/>
          <w:sz w:val="16"/>
          <w:szCs w:val="16"/>
        </w:rPr>
      </w:pPr>
    </w:p>
    <w:p w14:paraId="08964A0E" w14:textId="57EDA5D6" w:rsidR="00033D02" w:rsidRPr="005D1350" w:rsidRDefault="005D1350" w:rsidP="007F0A76">
      <w:pPr>
        <w:tabs>
          <w:tab w:val="left" w:pos="360"/>
        </w:tabs>
        <w:spacing w:after="120"/>
        <w:ind w:left="0"/>
        <w:rPr>
          <w:rFonts w:ascii="Cambria" w:eastAsia="Times New Roman" w:hAnsi="Cambria" w:cs="Times New Roman"/>
          <w:sz w:val="24"/>
        </w:rPr>
      </w:pPr>
      <w:r>
        <w:rPr>
          <w:rFonts w:ascii="Cambria" w:eastAsia="Times New Roman" w:hAnsi="Cambria" w:cs="Times New Roman"/>
          <w:b/>
          <w:sz w:val="24"/>
        </w:rPr>
        <w:t>3.</w:t>
      </w:r>
      <w:r>
        <w:rPr>
          <w:rFonts w:ascii="Cambria" w:eastAsia="Times New Roman" w:hAnsi="Cambria" w:cs="Times New Roman"/>
          <w:b/>
          <w:sz w:val="24"/>
        </w:rPr>
        <w:tab/>
      </w:r>
      <w:r w:rsidR="00033D02" w:rsidRPr="005D1350">
        <w:rPr>
          <w:rFonts w:ascii="Cambria" w:eastAsia="Times New Roman" w:hAnsi="Cambria" w:cs="Times New Roman"/>
          <w:b/>
          <w:sz w:val="24"/>
        </w:rPr>
        <w:t>Did the family define the problem/challenge they want help with?</w:t>
      </w:r>
    </w:p>
    <w:p w14:paraId="7558035C" w14:textId="77777777" w:rsidR="005D1350" w:rsidRDefault="001F71C7" w:rsidP="005D1350">
      <w:pPr>
        <w:spacing w:after="0" w:line="240" w:lineRule="auto"/>
        <w:ind w:left="720" w:hanging="370"/>
        <w:rPr>
          <w:rFonts w:ascii="Cambria" w:hAnsi="Cambria"/>
          <w:sz w:val="24"/>
        </w:rPr>
      </w:pPr>
      <w:sdt>
        <w:sdtPr>
          <w:rPr>
            <w:rFonts w:ascii="Cambria" w:eastAsia="Times New Roman" w:hAnsi="Cambria" w:cs="Times New Roman"/>
            <w:sz w:val="24"/>
          </w:rPr>
          <w:id w:val="934865396"/>
          <w14:checkbox>
            <w14:checked w14:val="0"/>
            <w14:checkedState w14:val="2612" w14:font="MS Gothic"/>
            <w14:uncheckedState w14:val="2610" w14:font="MS Gothic"/>
          </w14:checkbox>
        </w:sdtPr>
        <w:sdtEndPr/>
        <w:sdtContent>
          <w:r w:rsidR="005D1350">
            <w:rPr>
              <w:rFonts w:ascii="MS Gothic" w:eastAsia="MS Gothic" w:hAnsi="MS Gothic" w:cs="Times New Roman" w:hint="eastAsia"/>
              <w:sz w:val="24"/>
            </w:rPr>
            <w:t>☐</w:t>
          </w:r>
        </w:sdtContent>
      </w:sdt>
      <w:r w:rsidR="005D1350">
        <w:rPr>
          <w:rFonts w:ascii="Cambria" w:eastAsia="Times New Roman" w:hAnsi="Cambria" w:cs="Times New Roman"/>
          <w:sz w:val="24"/>
        </w:rPr>
        <w:tab/>
      </w:r>
      <w:r w:rsidR="005D1350" w:rsidRPr="00C44451">
        <w:rPr>
          <w:rFonts w:ascii="Cambria" w:hAnsi="Cambria"/>
          <w:sz w:val="24"/>
        </w:rPr>
        <w:t>DON’T KNOW</w:t>
      </w:r>
    </w:p>
    <w:p w14:paraId="4A4A87CF" w14:textId="77777777" w:rsidR="007F0A76" w:rsidRDefault="001F71C7" w:rsidP="007F0A76">
      <w:pPr>
        <w:spacing w:after="0" w:line="240" w:lineRule="auto"/>
        <w:ind w:left="720" w:hanging="370"/>
        <w:rPr>
          <w:rFonts w:ascii="Cambria" w:eastAsia="Times New Roman" w:hAnsi="Cambria" w:cs="Times New Roman"/>
          <w:sz w:val="24"/>
        </w:rPr>
      </w:pPr>
      <w:sdt>
        <w:sdtPr>
          <w:rPr>
            <w:rFonts w:ascii="Cambria" w:eastAsia="Times New Roman" w:hAnsi="Cambria" w:cs="Times New Roman"/>
            <w:sz w:val="24"/>
          </w:rPr>
          <w:id w:val="-1595698862"/>
          <w14:checkbox>
            <w14:checked w14:val="0"/>
            <w14:checkedState w14:val="2612" w14:font="MS Gothic"/>
            <w14:uncheckedState w14:val="2610" w14:font="MS Gothic"/>
          </w14:checkbox>
        </w:sdtPr>
        <w:sdtEndPr/>
        <w:sdtContent>
          <w:r w:rsidR="00F146CD">
            <w:rPr>
              <w:rFonts w:ascii="MS Gothic" w:eastAsia="MS Gothic" w:hAnsi="MS Gothic" w:cs="Times New Roman" w:hint="eastAsia"/>
              <w:sz w:val="24"/>
            </w:rPr>
            <w:t>☐</w:t>
          </w:r>
        </w:sdtContent>
      </w:sdt>
      <w:r w:rsidR="00F146CD">
        <w:rPr>
          <w:rFonts w:ascii="Cambria" w:eastAsia="Times New Roman" w:hAnsi="Cambria" w:cs="Times New Roman"/>
          <w:sz w:val="24"/>
        </w:rPr>
        <w:tab/>
        <w:t>No</w:t>
      </w:r>
    </w:p>
    <w:p w14:paraId="202FC737" w14:textId="2848F79A" w:rsidR="00F146CD" w:rsidRDefault="001F71C7" w:rsidP="00F146CD">
      <w:pPr>
        <w:spacing w:after="0" w:line="240" w:lineRule="auto"/>
        <w:ind w:left="720" w:hanging="370"/>
        <w:rPr>
          <w:rFonts w:ascii="Cambria" w:eastAsia="Times New Roman" w:hAnsi="Cambria" w:cs="Times New Roman"/>
          <w:sz w:val="24"/>
        </w:rPr>
      </w:pPr>
      <w:sdt>
        <w:sdtPr>
          <w:rPr>
            <w:rFonts w:ascii="Cambria" w:eastAsia="Times New Roman" w:hAnsi="Cambria" w:cs="Times New Roman"/>
            <w:sz w:val="24"/>
          </w:rPr>
          <w:id w:val="-966200363"/>
          <w14:checkbox>
            <w14:checked w14:val="0"/>
            <w14:checkedState w14:val="2612" w14:font="MS Gothic"/>
            <w14:uncheckedState w14:val="2610" w14:font="MS Gothic"/>
          </w14:checkbox>
        </w:sdtPr>
        <w:sdtEndPr/>
        <w:sdtContent>
          <w:r w:rsidR="00F146CD">
            <w:rPr>
              <w:rFonts w:ascii="MS Gothic" w:eastAsia="MS Gothic" w:hAnsi="MS Gothic" w:cs="Times New Roman" w:hint="eastAsia"/>
              <w:sz w:val="24"/>
            </w:rPr>
            <w:t>☐</w:t>
          </w:r>
        </w:sdtContent>
      </w:sdt>
      <w:r w:rsidR="00F146CD" w:rsidRPr="00C44451">
        <w:rPr>
          <w:rFonts w:ascii="Cambria" w:eastAsia="Times New Roman" w:hAnsi="Cambria" w:cs="Times New Roman"/>
          <w:sz w:val="24"/>
        </w:rPr>
        <w:t xml:space="preserve"> </w:t>
      </w:r>
      <w:r w:rsidR="00F146CD">
        <w:rPr>
          <w:rFonts w:ascii="Cambria" w:eastAsia="Times New Roman" w:hAnsi="Cambria" w:cs="Times New Roman"/>
          <w:sz w:val="24"/>
        </w:rPr>
        <w:tab/>
        <w:t>Yes</w:t>
      </w:r>
    </w:p>
    <w:p w14:paraId="296CD234" w14:textId="124F9BE6" w:rsidR="005D1350" w:rsidRPr="007F0A76" w:rsidRDefault="005D1350" w:rsidP="005D1350">
      <w:pPr>
        <w:spacing w:after="0" w:line="240" w:lineRule="auto"/>
        <w:rPr>
          <w:sz w:val="16"/>
          <w:szCs w:val="16"/>
        </w:rPr>
      </w:pPr>
    </w:p>
    <w:p w14:paraId="131C8EF0" w14:textId="77777777" w:rsidR="007F0A76" w:rsidRPr="007F0A76" w:rsidRDefault="007F0A76" w:rsidP="005D1350">
      <w:pPr>
        <w:spacing w:after="0" w:line="240" w:lineRule="auto"/>
        <w:rPr>
          <w:sz w:val="16"/>
          <w:szCs w:val="16"/>
        </w:rPr>
      </w:pPr>
    </w:p>
    <w:p w14:paraId="7F44A7E1" w14:textId="3E4D9093" w:rsidR="007734AB" w:rsidRPr="005D1350" w:rsidRDefault="005D1350" w:rsidP="007F0A76">
      <w:pPr>
        <w:tabs>
          <w:tab w:val="left" w:pos="360"/>
        </w:tabs>
        <w:spacing w:after="120" w:line="240" w:lineRule="auto"/>
        <w:rPr>
          <w:rFonts w:ascii="Cambria" w:hAnsi="Cambria"/>
          <w:sz w:val="24"/>
          <w:szCs w:val="28"/>
        </w:rPr>
      </w:pPr>
      <w:r w:rsidRPr="005D1350">
        <w:rPr>
          <w:rFonts w:ascii="Cambria" w:eastAsia="Times New Roman" w:hAnsi="Cambria" w:cs="Times New Roman"/>
          <w:b/>
          <w:sz w:val="24"/>
          <w:szCs w:val="28"/>
        </w:rPr>
        <w:t>4.</w:t>
      </w:r>
      <w:r w:rsidRPr="005D1350">
        <w:rPr>
          <w:rFonts w:ascii="Cambria" w:eastAsia="Times New Roman" w:hAnsi="Cambria" w:cs="Times New Roman"/>
          <w:b/>
          <w:sz w:val="24"/>
          <w:szCs w:val="28"/>
        </w:rPr>
        <w:tab/>
      </w:r>
      <w:r w:rsidR="007734AB" w:rsidRPr="005D1350">
        <w:rPr>
          <w:rFonts w:ascii="Cambria" w:eastAsia="Times New Roman" w:hAnsi="Cambria" w:cs="Times New Roman"/>
          <w:b/>
          <w:sz w:val="24"/>
          <w:szCs w:val="28"/>
        </w:rPr>
        <w:t xml:space="preserve">Behavioral Health Diagnoses  </w:t>
      </w:r>
    </w:p>
    <w:p w14:paraId="07E9724E" w14:textId="77777777" w:rsidR="007734AB" w:rsidRPr="005D1350" w:rsidRDefault="007734AB" w:rsidP="00AD6FB4">
      <w:pPr>
        <w:spacing w:after="0" w:line="240" w:lineRule="auto"/>
        <w:ind w:left="384"/>
        <w:rPr>
          <w:rFonts w:ascii="Cambria" w:hAnsi="Cambria"/>
          <w:sz w:val="22"/>
          <w:szCs w:val="22"/>
        </w:rPr>
      </w:pPr>
      <w:r w:rsidRPr="005D1350">
        <w:rPr>
          <w:rFonts w:ascii="Cambria" w:eastAsia="Times New Roman" w:hAnsi="Cambria" w:cs="Times New Roman"/>
          <w:sz w:val="22"/>
          <w:szCs w:val="22"/>
        </w:rPr>
        <w:t>Please indicate the client’s current behavioral health diagnoses using the International Classification of Diseases, 10th Revision, Clinical Modification (ICD-10-CM) codes listed below</w:t>
      </w:r>
      <w:r w:rsidRPr="005D1350">
        <w:rPr>
          <w:rFonts w:ascii="Cambria" w:eastAsia="Times New Roman" w:hAnsi="Cambria" w:cs="Times New Roman"/>
          <w:b/>
          <w:sz w:val="22"/>
          <w:szCs w:val="22"/>
        </w:rPr>
        <w:t>, as made by a clinician</w:t>
      </w:r>
      <w:r w:rsidRPr="005D1350">
        <w:rPr>
          <w:rFonts w:ascii="Cambria" w:eastAsia="Times New Roman" w:hAnsi="Cambria" w:cs="Times New Roman"/>
          <w:sz w:val="22"/>
          <w:szCs w:val="22"/>
        </w:rPr>
        <w:t xml:space="preserve">. Please note that some substance use disorder ICD-10-CM codes have been crosswalked to the </w:t>
      </w:r>
      <w:r w:rsidRPr="005D1350">
        <w:rPr>
          <w:rFonts w:ascii="Cambria" w:eastAsia="Times New Roman" w:hAnsi="Cambria" w:cs="Times New Roman"/>
          <w:i/>
          <w:sz w:val="22"/>
          <w:szCs w:val="22"/>
        </w:rPr>
        <w:t xml:space="preserve">Diagnostic and Statistical Manual of Mental Disorders </w:t>
      </w:r>
      <w:r w:rsidRPr="005D1350">
        <w:rPr>
          <w:rFonts w:ascii="Cambria" w:eastAsia="Times New Roman" w:hAnsi="Cambria" w:cs="Times New Roman"/>
          <w:sz w:val="22"/>
          <w:szCs w:val="22"/>
        </w:rPr>
        <w:t>(</w:t>
      </w:r>
      <w:r w:rsidRPr="005D1350">
        <w:rPr>
          <w:rFonts w:ascii="Cambria" w:eastAsia="Times New Roman" w:hAnsi="Cambria" w:cs="Times New Roman"/>
          <w:i/>
          <w:sz w:val="22"/>
          <w:szCs w:val="22"/>
        </w:rPr>
        <w:t>DSM-5</w:t>
      </w:r>
      <w:r w:rsidRPr="005D1350">
        <w:rPr>
          <w:rFonts w:ascii="Cambria" w:eastAsia="Times New Roman" w:hAnsi="Cambria" w:cs="Times New Roman"/>
          <w:sz w:val="22"/>
          <w:szCs w:val="22"/>
        </w:rPr>
        <w:t xml:space="preserve">) descriptors. Select </w:t>
      </w:r>
      <w:r w:rsidRPr="005D1350">
        <w:rPr>
          <w:rFonts w:ascii="Cambria" w:eastAsia="Times New Roman" w:hAnsi="Cambria" w:cs="Times New Roman"/>
          <w:sz w:val="22"/>
          <w:szCs w:val="22"/>
          <w:u w:val="single"/>
        </w:rPr>
        <w:t>up to three</w:t>
      </w:r>
      <w:r w:rsidRPr="005D1350">
        <w:rPr>
          <w:rFonts w:ascii="Cambria" w:eastAsia="Times New Roman" w:hAnsi="Cambria" w:cs="Times New Roman"/>
          <w:sz w:val="22"/>
          <w:szCs w:val="22"/>
        </w:rPr>
        <w:t xml:space="preserve"> behavioral health diagnoses from the mental health, </w:t>
      </w:r>
      <w:proofErr w:type="spellStart"/>
      <w:r w:rsidRPr="005D1350">
        <w:rPr>
          <w:rFonts w:ascii="Cambria" w:eastAsia="Times New Roman" w:hAnsi="Cambria" w:cs="Times New Roman"/>
          <w:sz w:val="22"/>
          <w:szCs w:val="22"/>
        </w:rPr>
        <w:t>Zcodes</w:t>
      </w:r>
      <w:proofErr w:type="spellEnd"/>
      <w:r w:rsidRPr="005D1350">
        <w:rPr>
          <w:rFonts w:ascii="Cambria" w:eastAsia="Times New Roman" w:hAnsi="Cambria" w:cs="Times New Roman"/>
          <w:sz w:val="22"/>
          <w:szCs w:val="22"/>
        </w:rPr>
        <w:t xml:space="preserve">, and substance use diagnoses below.  </w:t>
      </w:r>
    </w:p>
    <w:p w14:paraId="2632A59B" w14:textId="77777777" w:rsidR="005D1350" w:rsidRDefault="005D1350" w:rsidP="00AD6FB4">
      <w:pPr>
        <w:spacing w:after="0" w:line="240" w:lineRule="auto"/>
        <w:ind w:left="384"/>
        <w:rPr>
          <w:rFonts w:ascii="Cambria" w:eastAsia="Times New Roman" w:hAnsi="Cambria" w:cs="Times New Roman"/>
          <w:b/>
          <w:sz w:val="20"/>
          <w:szCs w:val="20"/>
        </w:rPr>
      </w:pPr>
    </w:p>
    <w:p w14:paraId="21D2CEB7" w14:textId="6DE5DBEB" w:rsidR="007734AB" w:rsidRPr="005D1350" w:rsidRDefault="007734AB" w:rsidP="00AD6FB4">
      <w:pPr>
        <w:spacing w:after="0" w:line="240" w:lineRule="auto"/>
        <w:ind w:left="384"/>
        <w:rPr>
          <w:rFonts w:ascii="Cambria" w:hAnsi="Cambria"/>
          <w:sz w:val="24"/>
        </w:rPr>
      </w:pPr>
      <w:r w:rsidRPr="005D1350">
        <w:rPr>
          <w:rFonts w:ascii="Cambria" w:eastAsia="Times New Roman" w:hAnsi="Cambria" w:cs="Times New Roman"/>
          <w:b/>
          <w:sz w:val="24"/>
        </w:rPr>
        <w:t>If no mental health diagnosis, select reason</w:t>
      </w:r>
      <w:r w:rsidRPr="005D1350">
        <w:rPr>
          <w:rFonts w:ascii="Cambria" w:eastAsia="Times New Roman" w:hAnsi="Cambria" w:cs="Times New Roman"/>
          <w:sz w:val="24"/>
        </w:rPr>
        <w:t xml:space="preserve">: </w:t>
      </w:r>
    </w:p>
    <w:p w14:paraId="4940D57C" w14:textId="77777777" w:rsidR="001E08B9" w:rsidRDefault="001F71C7" w:rsidP="001E08B9">
      <w:pPr>
        <w:spacing w:after="0" w:line="240" w:lineRule="auto"/>
        <w:ind w:left="360"/>
        <w:rPr>
          <w:rFonts w:ascii="Cambria" w:hAnsi="Cambria"/>
          <w:sz w:val="24"/>
        </w:rPr>
      </w:pPr>
      <w:sdt>
        <w:sdtPr>
          <w:rPr>
            <w:rFonts w:ascii="Cambria" w:eastAsia="Times New Roman" w:hAnsi="Cambria" w:cs="Times New Roman"/>
            <w:sz w:val="24"/>
          </w:rPr>
          <w:id w:val="-1307855972"/>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1E08B9">
        <w:rPr>
          <w:rFonts w:ascii="Cambria" w:eastAsia="Times New Roman" w:hAnsi="Cambria" w:cs="Times New Roman"/>
          <w:sz w:val="24"/>
        </w:rPr>
        <w:tab/>
      </w:r>
      <w:r w:rsidR="007734AB" w:rsidRPr="005D1350">
        <w:rPr>
          <w:rFonts w:ascii="Cambria" w:eastAsia="Times New Roman" w:hAnsi="Cambria" w:cs="Times New Roman"/>
          <w:sz w:val="24"/>
        </w:rPr>
        <w:t xml:space="preserve">No clinician assessment  </w:t>
      </w:r>
    </w:p>
    <w:p w14:paraId="6738CC82" w14:textId="77777777" w:rsidR="001E08B9" w:rsidRDefault="001F71C7" w:rsidP="001E08B9">
      <w:pPr>
        <w:spacing w:after="0" w:line="240" w:lineRule="auto"/>
        <w:ind w:left="360"/>
        <w:rPr>
          <w:rFonts w:ascii="Cambria" w:eastAsia="Times New Roman" w:hAnsi="Cambria" w:cs="Times New Roman"/>
          <w:sz w:val="24"/>
        </w:rPr>
      </w:pPr>
      <w:sdt>
        <w:sdtPr>
          <w:rPr>
            <w:rFonts w:ascii="Cambria" w:eastAsia="Times New Roman" w:hAnsi="Cambria" w:cs="Times New Roman"/>
            <w:sz w:val="24"/>
          </w:rPr>
          <w:id w:val="-63449033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1E08B9">
        <w:rPr>
          <w:rFonts w:ascii="Cambria" w:eastAsia="Times New Roman" w:hAnsi="Cambria" w:cs="Times New Roman"/>
          <w:sz w:val="24"/>
        </w:rPr>
        <w:tab/>
      </w:r>
      <w:r w:rsidR="007734AB" w:rsidRPr="005D1350">
        <w:rPr>
          <w:rFonts w:ascii="Cambria" w:eastAsia="Times New Roman" w:hAnsi="Cambria" w:cs="Times New Roman"/>
          <w:sz w:val="24"/>
        </w:rPr>
        <w:t>High risk factors requiring intervention and not yet meeting criteria for a DSM/ICD diagnosis</w:t>
      </w:r>
    </w:p>
    <w:p w14:paraId="594BA6D0" w14:textId="77777777" w:rsidR="001E08B9" w:rsidRDefault="001F71C7" w:rsidP="001E08B9">
      <w:pPr>
        <w:spacing w:after="0" w:line="240" w:lineRule="auto"/>
        <w:ind w:left="360"/>
        <w:rPr>
          <w:rFonts w:ascii="Cambria" w:hAnsi="Cambria"/>
          <w:sz w:val="24"/>
        </w:rPr>
      </w:pPr>
      <w:sdt>
        <w:sdtPr>
          <w:rPr>
            <w:rFonts w:ascii="Cambria" w:eastAsia="Times New Roman" w:hAnsi="Cambria" w:cs="Times New Roman"/>
            <w:sz w:val="24"/>
          </w:rPr>
          <w:id w:val="-170817571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7734AB" w:rsidRPr="005D1350">
        <w:rPr>
          <w:rFonts w:ascii="Cambria" w:eastAsia="Times New Roman" w:hAnsi="Cambria" w:cs="Times New Roman"/>
          <w:sz w:val="24"/>
        </w:rPr>
        <w:t xml:space="preserve"> </w:t>
      </w:r>
      <w:r w:rsidR="001E08B9">
        <w:rPr>
          <w:rFonts w:ascii="Cambria" w:eastAsia="Wingdings 2" w:hAnsi="Cambria" w:cs="Wingdings 2"/>
          <w:sz w:val="24"/>
        </w:rPr>
        <w:tab/>
      </w:r>
      <w:r w:rsidR="007734AB" w:rsidRPr="005D1350">
        <w:rPr>
          <w:rFonts w:ascii="Cambria" w:eastAsia="Times New Roman" w:hAnsi="Cambria" w:cs="Times New Roman"/>
          <w:sz w:val="24"/>
        </w:rPr>
        <w:t xml:space="preserve">Only met criteria for a “Z” code </w:t>
      </w:r>
    </w:p>
    <w:p w14:paraId="3A198319" w14:textId="6C9674EC" w:rsidR="007734AB" w:rsidRPr="005D1350" w:rsidRDefault="001F71C7" w:rsidP="001E08B9">
      <w:pPr>
        <w:spacing w:after="0" w:line="240" w:lineRule="auto"/>
        <w:ind w:left="360"/>
        <w:rPr>
          <w:rFonts w:ascii="Cambria" w:hAnsi="Cambria"/>
          <w:sz w:val="24"/>
        </w:rPr>
      </w:pPr>
      <w:sdt>
        <w:sdtPr>
          <w:rPr>
            <w:rFonts w:ascii="Cambria" w:eastAsia="Times New Roman" w:hAnsi="Cambria" w:cs="Times New Roman"/>
            <w:sz w:val="24"/>
          </w:rPr>
          <w:id w:val="-1731370806"/>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1E08B9">
        <w:rPr>
          <w:rFonts w:ascii="Cambria" w:eastAsia="Times New Roman" w:hAnsi="Cambria" w:cs="Times New Roman"/>
          <w:sz w:val="24"/>
        </w:rPr>
        <w:tab/>
      </w:r>
      <w:r w:rsidR="007734AB" w:rsidRPr="005D1350">
        <w:rPr>
          <w:rFonts w:ascii="Cambria" w:eastAsia="Times New Roman" w:hAnsi="Cambria" w:cs="Times New Roman"/>
          <w:sz w:val="24"/>
        </w:rPr>
        <w:t>Other (specify</w:t>
      </w:r>
      <w:r w:rsidR="001E08B9">
        <w:rPr>
          <w:rFonts w:ascii="Cambria" w:eastAsia="Times New Roman" w:hAnsi="Cambria" w:cs="Times New Roman"/>
          <w:sz w:val="24"/>
        </w:rPr>
        <w:t xml:space="preserve">: </w:t>
      </w:r>
      <w:sdt>
        <w:sdtPr>
          <w:rPr>
            <w:rFonts w:ascii="Cambria" w:eastAsia="Times New Roman" w:hAnsi="Cambria" w:cs="Times New Roman"/>
            <w:sz w:val="24"/>
          </w:rPr>
          <w:id w:val="359558119"/>
          <w:placeholder>
            <w:docPart w:val="DefaultPlaceholder_-1854013440"/>
          </w:placeholder>
          <w:showingPlcHdr/>
          <w:text/>
        </w:sdtPr>
        <w:sdtEndPr/>
        <w:sdtContent>
          <w:r w:rsidR="001E08B9" w:rsidRPr="00DF6F27">
            <w:rPr>
              <w:rStyle w:val="PlaceholderText"/>
            </w:rPr>
            <w:t>Click or tap here to enter text.</w:t>
          </w:r>
        </w:sdtContent>
      </w:sdt>
      <w:r w:rsidR="007734AB" w:rsidRPr="005D1350">
        <w:rPr>
          <w:rFonts w:ascii="Cambria" w:eastAsia="Times New Roman" w:hAnsi="Cambria" w:cs="Times New Roman"/>
          <w:sz w:val="24"/>
        </w:rPr>
        <w:t xml:space="preserve">) </w:t>
      </w:r>
    </w:p>
    <w:p w14:paraId="7FC71DEF" w14:textId="77777777" w:rsidR="007734AB" w:rsidRPr="005D1350" w:rsidRDefault="007734AB" w:rsidP="00AD6FB4">
      <w:pPr>
        <w:spacing w:after="0" w:line="240" w:lineRule="auto"/>
        <w:rPr>
          <w:rFonts w:ascii="Cambria" w:hAnsi="Cambria"/>
          <w:sz w:val="20"/>
          <w:szCs w:val="20"/>
        </w:rPr>
      </w:pPr>
      <w:r w:rsidRPr="005D1350">
        <w:rPr>
          <w:rFonts w:ascii="Cambria" w:eastAsia="Times New Roman" w:hAnsi="Cambria" w:cs="Times New Roman"/>
          <w:sz w:val="20"/>
          <w:szCs w:val="20"/>
        </w:rPr>
        <w:lastRenderedPageBreak/>
        <w:t xml:space="preserve"> </w:t>
      </w:r>
    </w:p>
    <w:tbl>
      <w:tblPr>
        <w:tblStyle w:val="TableGrid1"/>
        <w:tblW w:w="10524" w:type="dxa"/>
        <w:tblInd w:w="138" w:type="dxa"/>
        <w:tblCellMar>
          <w:top w:w="23" w:type="dxa"/>
          <w:left w:w="54" w:type="dxa"/>
          <w:right w:w="74" w:type="dxa"/>
        </w:tblCellMar>
        <w:tblLook w:val="04A0" w:firstRow="1" w:lastRow="0" w:firstColumn="1" w:lastColumn="0" w:noHBand="0" w:noVBand="1"/>
      </w:tblPr>
      <w:tblGrid>
        <w:gridCol w:w="9085"/>
        <w:gridCol w:w="1439"/>
      </w:tblGrid>
      <w:tr w:rsidR="007734AB" w:rsidRPr="005D1350" w14:paraId="6A801A49" w14:textId="77777777" w:rsidTr="004B4970">
        <w:trPr>
          <w:trHeight w:val="40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14D46173" w14:textId="77777777" w:rsidR="007734AB" w:rsidRPr="005D1350" w:rsidRDefault="007734AB" w:rsidP="00AD6FB4">
            <w:pPr>
              <w:spacing w:after="0" w:line="240" w:lineRule="auto"/>
              <w:rPr>
                <w:rFonts w:ascii="Cambria" w:hAnsi="Cambria"/>
                <w:sz w:val="20"/>
                <w:szCs w:val="20"/>
              </w:rPr>
            </w:pPr>
            <w:r w:rsidRPr="005D1350">
              <w:rPr>
                <w:rFonts w:ascii="Cambria" w:eastAsia="Times New Roman" w:hAnsi="Cambria" w:cs="Times New Roman"/>
                <w:b/>
                <w:sz w:val="20"/>
                <w:szCs w:val="20"/>
                <w:u w:val="single" w:color="000000"/>
              </w:rPr>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32AB2390" w14:textId="77777777" w:rsidR="007734AB" w:rsidRPr="005D1350" w:rsidRDefault="007734AB" w:rsidP="00AD6FB4">
            <w:pPr>
              <w:spacing w:after="0" w:line="240" w:lineRule="auto"/>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7734AB" w:rsidRPr="005D1350" w14:paraId="1C9FFFF7"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F7D4D97" w14:textId="77777777" w:rsidR="007734AB" w:rsidRPr="005D1350" w:rsidRDefault="007734AB" w:rsidP="00AD6FB4">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Schizophrenia, schizotypal, delusional, and other non-mood psychotic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1516895A" w14:textId="77777777" w:rsidR="007734AB" w:rsidRPr="005D1350" w:rsidRDefault="007734AB" w:rsidP="00AD6FB4">
            <w:pPr>
              <w:spacing w:after="0" w:line="240" w:lineRule="auto"/>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7734AB" w:rsidRPr="005D1350" w14:paraId="5B0882A8"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12B5809"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F20 – Schizophrenia </w:t>
            </w:r>
          </w:p>
        </w:tc>
        <w:sdt>
          <w:sdtPr>
            <w:rPr>
              <w:rFonts w:ascii="Cambria" w:hAnsi="Cambria"/>
              <w:sz w:val="20"/>
              <w:szCs w:val="20"/>
            </w:rPr>
            <w:id w:val="-209847694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6DD18AD" w14:textId="6A513E8E" w:rsidR="007734AB" w:rsidRPr="005D1350" w:rsidRDefault="001E08B9" w:rsidP="00AD6FB4">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7734AB" w:rsidRPr="005D1350" w14:paraId="1A2DCFF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08950C1"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F21 – Schizotypal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EEBE144" w14:textId="797B17BB" w:rsidR="007734AB" w:rsidRPr="005D1350" w:rsidRDefault="001F71C7"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035958271"/>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09EAD007"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A8EE2AE"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F22 – Delusional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9B2BC5" w14:textId="3233E620" w:rsidR="007734AB" w:rsidRPr="005D1350" w:rsidRDefault="001F71C7"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145975649"/>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34B7861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03B5D82"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F23 – Brief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07F0A35" w14:textId="05749F41" w:rsidR="007734AB" w:rsidRPr="005D1350" w:rsidRDefault="001F71C7"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52531495"/>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0355C0D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FA11831"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F24 – Shared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22A1433" w14:textId="7CE8A091" w:rsidR="007734AB" w:rsidRPr="005D1350" w:rsidRDefault="001F71C7"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17310898"/>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4037336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BD4E469"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F25 – Schizoaffective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14B48DF" w14:textId="3EF07BB5" w:rsidR="007734AB" w:rsidRPr="005D1350" w:rsidRDefault="001F71C7"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193348188"/>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740E2C8C"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0BAFC10" w14:textId="77777777" w:rsidR="007734AB" w:rsidRPr="005D1350" w:rsidRDefault="007734AB" w:rsidP="00AD6FB4">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F28 – Other psychotic disorder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64BF5D" w14:textId="33BF44A4" w:rsidR="007734AB" w:rsidRPr="005D1350" w:rsidRDefault="001F71C7"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95703177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71E7AA64"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ECFE7ED" w14:textId="77777777" w:rsidR="007734AB" w:rsidRPr="005D1350" w:rsidRDefault="007734AB" w:rsidP="00AD6FB4">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F29 – Unspecified psychosis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9014CAE" w14:textId="1882FF58" w:rsidR="007734AB" w:rsidRPr="005D1350" w:rsidRDefault="001F71C7"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200581505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40265AF5" w14:textId="77777777" w:rsidTr="004B4970">
        <w:trPr>
          <w:trHeight w:val="378"/>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F80AFD8"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b/>
                <w:sz w:val="20"/>
                <w:szCs w:val="20"/>
              </w:rPr>
              <w:t xml:space="preserve">Mood [affective]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6E6D280" w14:textId="77777777" w:rsidR="007734AB" w:rsidRPr="005D1350" w:rsidRDefault="007734AB" w:rsidP="00AD6FB4">
            <w:pPr>
              <w:spacing w:after="0" w:line="240" w:lineRule="auto"/>
              <w:ind w:left="95"/>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743DD69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A7C366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F30 – Manic episode </w:t>
            </w:r>
          </w:p>
        </w:tc>
        <w:sdt>
          <w:sdtPr>
            <w:rPr>
              <w:rFonts w:ascii="Cambria" w:hAnsi="Cambria"/>
              <w:sz w:val="20"/>
              <w:szCs w:val="20"/>
            </w:rPr>
            <w:id w:val="-195963718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A3FFF9C" w14:textId="56B70075"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802D43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35F482A"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F31 – Bipolar disorder </w:t>
            </w:r>
          </w:p>
        </w:tc>
        <w:sdt>
          <w:sdtPr>
            <w:rPr>
              <w:rFonts w:ascii="Cambria" w:hAnsi="Cambria"/>
              <w:sz w:val="20"/>
              <w:szCs w:val="20"/>
            </w:rPr>
            <w:id w:val="-69851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6021EF" w14:textId="2F237EF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1436E37"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F9549A2"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F32 – Major depressive disorder, single episode </w:t>
            </w:r>
          </w:p>
        </w:tc>
        <w:sdt>
          <w:sdtPr>
            <w:rPr>
              <w:rFonts w:ascii="Cambria" w:hAnsi="Cambria"/>
              <w:sz w:val="20"/>
              <w:szCs w:val="20"/>
            </w:rPr>
            <w:id w:val="-195354316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36901D" w14:textId="72BC885B"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84C60C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2E8315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F33 – Major depressive disorder, recurrent </w:t>
            </w:r>
          </w:p>
        </w:tc>
        <w:sdt>
          <w:sdtPr>
            <w:rPr>
              <w:rFonts w:ascii="Cambria" w:hAnsi="Cambria"/>
              <w:sz w:val="20"/>
              <w:szCs w:val="20"/>
            </w:rPr>
            <w:id w:val="-174864729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0B985BC" w14:textId="45258819"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30BB17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52A7AB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F34 – Persistent mood [affective] disorders </w:t>
            </w:r>
          </w:p>
        </w:tc>
        <w:sdt>
          <w:sdtPr>
            <w:rPr>
              <w:rFonts w:ascii="Cambria" w:hAnsi="Cambria"/>
              <w:sz w:val="20"/>
              <w:szCs w:val="20"/>
            </w:rPr>
            <w:id w:val="175278022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9B22A40" w14:textId="190D748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0B7E597"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2A30DDF"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F39 – Unspecified mood [affective] disorder </w:t>
            </w:r>
          </w:p>
        </w:tc>
        <w:sdt>
          <w:sdtPr>
            <w:rPr>
              <w:rFonts w:ascii="Cambria" w:hAnsi="Cambria"/>
              <w:sz w:val="20"/>
              <w:szCs w:val="20"/>
            </w:rPr>
            <w:id w:val="-21266830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4580B56" w14:textId="39099B7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7722A1B"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9EFBBBA"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Phobic Anxiety and Other Anxiety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D01C1BC" w14:textId="77777777" w:rsidR="001E08B9" w:rsidRPr="005D1350" w:rsidRDefault="001E08B9" w:rsidP="001E08B9">
            <w:pPr>
              <w:spacing w:after="0" w:line="240" w:lineRule="auto"/>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136D662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1C61B5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 – Phobic anxiety disorders </w:t>
            </w:r>
          </w:p>
        </w:tc>
        <w:sdt>
          <w:sdtPr>
            <w:rPr>
              <w:rFonts w:ascii="Cambria" w:hAnsi="Cambria"/>
              <w:sz w:val="20"/>
              <w:szCs w:val="20"/>
            </w:rPr>
            <w:id w:val="-14295776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8147231" w14:textId="75017EA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3DB50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6F4509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F40.00 – Agoraphobia, unspecified  </w:t>
            </w:r>
          </w:p>
        </w:tc>
        <w:sdt>
          <w:sdtPr>
            <w:rPr>
              <w:rFonts w:ascii="Cambria" w:hAnsi="Cambria"/>
              <w:sz w:val="20"/>
              <w:szCs w:val="20"/>
            </w:rPr>
            <w:id w:val="16580300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5C47EB5" w14:textId="61BD2CBA"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4508CFA"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4056AE2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F40.01 – Agoraphobia with panic disorder </w:t>
            </w:r>
          </w:p>
        </w:tc>
        <w:sdt>
          <w:sdtPr>
            <w:rPr>
              <w:rFonts w:ascii="Cambria" w:hAnsi="Cambria"/>
              <w:sz w:val="20"/>
              <w:szCs w:val="20"/>
            </w:rPr>
            <w:id w:val="11564860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862E0A2" w14:textId="3099482B"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B10685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13D42C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F40.02 – Agoraphobia without panic disorder </w:t>
            </w:r>
          </w:p>
        </w:tc>
        <w:sdt>
          <w:sdtPr>
            <w:rPr>
              <w:rFonts w:ascii="Cambria" w:hAnsi="Cambria"/>
              <w:sz w:val="20"/>
              <w:szCs w:val="20"/>
            </w:rPr>
            <w:id w:val="-120917954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371AEB" w14:textId="2C0BCE53"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0B8011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F7E9A3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F40.1 – Social phobias (Social anxiety disorder) </w:t>
            </w:r>
          </w:p>
        </w:tc>
        <w:sdt>
          <w:sdtPr>
            <w:rPr>
              <w:rFonts w:ascii="Cambria" w:hAnsi="Cambria"/>
              <w:sz w:val="20"/>
              <w:szCs w:val="20"/>
            </w:rPr>
            <w:id w:val="12900161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EF2DAD" w14:textId="0C7CAFD6"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D4FEF4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E0E397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F40.10 – Social phobia, unspecified  </w:t>
            </w:r>
          </w:p>
        </w:tc>
        <w:sdt>
          <w:sdtPr>
            <w:rPr>
              <w:rFonts w:ascii="Cambria" w:hAnsi="Cambria"/>
              <w:sz w:val="20"/>
              <w:szCs w:val="20"/>
            </w:rPr>
            <w:id w:val="7643498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2BE65B0" w14:textId="424972D9"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41015A7"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0E9B1E35"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F40.11 – Social phobia, generalized </w:t>
            </w:r>
          </w:p>
        </w:tc>
        <w:sdt>
          <w:sdtPr>
            <w:rPr>
              <w:rFonts w:ascii="Cambria" w:hAnsi="Cambria"/>
              <w:sz w:val="20"/>
              <w:szCs w:val="20"/>
            </w:rPr>
            <w:id w:val="663058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FE29F8F" w14:textId="1ACB3D4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DA2AEF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81B864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F40.2 – Specific (isolated) phobias </w:t>
            </w:r>
          </w:p>
        </w:tc>
        <w:sdt>
          <w:sdtPr>
            <w:rPr>
              <w:rFonts w:ascii="Cambria" w:hAnsi="Cambria"/>
              <w:sz w:val="20"/>
              <w:szCs w:val="20"/>
            </w:rPr>
            <w:id w:val="-105778107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2FC219F" w14:textId="36907F8D"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3DB0C5E"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51E601E"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F41 – Other anxiety disorders </w:t>
            </w:r>
          </w:p>
        </w:tc>
        <w:sdt>
          <w:sdtPr>
            <w:rPr>
              <w:rFonts w:ascii="Cambria" w:hAnsi="Cambria"/>
              <w:sz w:val="20"/>
              <w:szCs w:val="20"/>
            </w:rPr>
            <w:id w:val="-2511939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95A2F72" w14:textId="05C52E0D"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8085A3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57657D3"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F41.0 – Panic disorder </w:t>
            </w:r>
          </w:p>
        </w:tc>
        <w:sdt>
          <w:sdtPr>
            <w:rPr>
              <w:rFonts w:ascii="Cambria" w:hAnsi="Cambria"/>
              <w:sz w:val="20"/>
              <w:szCs w:val="20"/>
            </w:rPr>
            <w:id w:val="-90961826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8142625" w14:textId="4F7F622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DC16573"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37ADF95"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F41.1 – Generalized anxiety disorder </w:t>
            </w:r>
          </w:p>
        </w:tc>
        <w:sdt>
          <w:sdtPr>
            <w:rPr>
              <w:rFonts w:ascii="Cambria" w:hAnsi="Cambria"/>
              <w:sz w:val="20"/>
              <w:szCs w:val="20"/>
            </w:rPr>
            <w:id w:val="53292785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BE00F8D" w14:textId="66B6DA4F"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4D8DA9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F5D9C5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b/>
                <w:sz w:val="20"/>
                <w:szCs w:val="20"/>
              </w:rPr>
              <w:t>Obsessive-compulsive disorders</w:t>
            </w:r>
            <w:r w:rsidRPr="005D1350">
              <w:rPr>
                <w:rFonts w:ascii="Cambria" w:eastAsia="Times New Roman" w:hAnsi="Cambria" w:cs="Times New Roman"/>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5443602" w14:textId="77777777" w:rsidR="001E08B9" w:rsidRPr="005D1350" w:rsidRDefault="001E08B9" w:rsidP="001E08B9">
            <w:pPr>
              <w:spacing w:after="0" w:line="240" w:lineRule="auto"/>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6121760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E46DA5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F42 – Obsessive-compulsive disorder </w:t>
            </w:r>
          </w:p>
        </w:tc>
        <w:sdt>
          <w:sdtPr>
            <w:rPr>
              <w:rFonts w:ascii="Cambria" w:hAnsi="Cambria"/>
              <w:sz w:val="20"/>
              <w:szCs w:val="20"/>
            </w:rPr>
            <w:id w:val="-103396455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F328B93" w14:textId="39036502"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9DDB7D1"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BBA768F"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F42.2 – Obsessive-compulsive disorder with mixed obsessional thoughts and acts </w:t>
            </w:r>
          </w:p>
        </w:tc>
        <w:sdt>
          <w:sdtPr>
            <w:rPr>
              <w:rFonts w:ascii="Cambria" w:hAnsi="Cambria"/>
              <w:sz w:val="20"/>
              <w:szCs w:val="20"/>
            </w:rPr>
            <w:id w:val="8018845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B6341BD" w14:textId="701CB20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7143B40"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9E1A3B1"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F42.3 – Hoarding disorder </w:t>
            </w:r>
          </w:p>
        </w:tc>
        <w:sdt>
          <w:sdtPr>
            <w:rPr>
              <w:rFonts w:ascii="Cambria" w:hAnsi="Cambria"/>
              <w:sz w:val="20"/>
              <w:szCs w:val="20"/>
            </w:rPr>
            <w:id w:val="49407167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51A42D" w14:textId="73974EDD"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E92917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E31C51D"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F42.4 – Excoriation (skin-picking) disorder </w:t>
            </w:r>
          </w:p>
        </w:tc>
        <w:sdt>
          <w:sdtPr>
            <w:rPr>
              <w:rFonts w:ascii="Cambria" w:hAnsi="Cambria"/>
              <w:sz w:val="20"/>
              <w:szCs w:val="20"/>
            </w:rPr>
            <w:id w:val="16904878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63D295" w14:textId="68056787"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F85D86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7E28ACB"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F42.8 – Other obsessive-compulsive disorder </w:t>
            </w:r>
          </w:p>
        </w:tc>
        <w:sdt>
          <w:sdtPr>
            <w:rPr>
              <w:rFonts w:ascii="Cambria" w:hAnsi="Cambria"/>
              <w:sz w:val="20"/>
              <w:szCs w:val="20"/>
            </w:rPr>
            <w:id w:val="-2765716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8F3796A" w14:textId="51F9D08A"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50173FB"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3CCB11A0"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F42.9 – Obsessive-compulsive disorder, unspecified </w:t>
            </w:r>
          </w:p>
        </w:tc>
        <w:sdt>
          <w:sdtPr>
            <w:rPr>
              <w:rFonts w:ascii="Cambria" w:hAnsi="Cambria"/>
              <w:sz w:val="20"/>
              <w:szCs w:val="20"/>
            </w:rPr>
            <w:id w:val="-12726187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57001CA" w14:textId="0BC6861A"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C71BA68" w14:textId="77777777" w:rsidTr="004B4970">
        <w:trPr>
          <w:trHeight w:val="408"/>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63CB369A"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u w:val="single" w:color="000000"/>
              </w:rPr>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05FAAAA9" w14:textId="77777777" w:rsidR="001E08B9" w:rsidRPr="005D1350" w:rsidRDefault="001E08B9" w:rsidP="001E08B9">
            <w:pPr>
              <w:spacing w:after="0" w:line="240" w:lineRule="auto"/>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1E08B9" w:rsidRPr="005D1350" w14:paraId="309BC8B2"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2091DA5"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Reaction to severe stress and adjustment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2C31225"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11FBCF9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36F116E"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F43 – Acute stress disorder; reaction to severe stress, and adjustment disorders </w:t>
            </w:r>
          </w:p>
        </w:tc>
        <w:sdt>
          <w:sdtPr>
            <w:rPr>
              <w:rFonts w:ascii="Cambria" w:hAnsi="Cambria"/>
              <w:sz w:val="20"/>
              <w:szCs w:val="20"/>
            </w:rPr>
            <w:id w:val="2898750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6FC8EB7" w14:textId="2C6A64A5"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32156BC"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4575D73"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F43.10 – Post traumatic stress disorder, unspecified </w:t>
            </w:r>
          </w:p>
        </w:tc>
        <w:sdt>
          <w:sdtPr>
            <w:rPr>
              <w:rFonts w:ascii="Cambria" w:hAnsi="Cambria"/>
              <w:sz w:val="20"/>
              <w:szCs w:val="20"/>
            </w:rPr>
            <w:id w:val="-35087298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A8C1D9" w14:textId="1B17A7C4"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34091F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10926EB"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F43.2 – Adjustment disorders </w:t>
            </w:r>
          </w:p>
        </w:tc>
        <w:sdt>
          <w:sdtPr>
            <w:rPr>
              <w:rFonts w:ascii="Cambria" w:hAnsi="Cambria"/>
              <w:sz w:val="20"/>
              <w:szCs w:val="20"/>
            </w:rPr>
            <w:id w:val="7463864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726B6D2" w14:textId="23E1531F"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64039F0"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F2DB947"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F44 – Dissociative and conversion disorders </w:t>
            </w:r>
          </w:p>
        </w:tc>
        <w:sdt>
          <w:sdtPr>
            <w:rPr>
              <w:rFonts w:ascii="Cambria" w:hAnsi="Cambria"/>
              <w:sz w:val="20"/>
              <w:szCs w:val="20"/>
            </w:rPr>
            <w:id w:val="7554761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829CA3D" w14:textId="4768B20E"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4FFF49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8FB735F"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F44.81 – Dissociative identity disorder </w:t>
            </w:r>
          </w:p>
        </w:tc>
        <w:sdt>
          <w:sdtPr>
            <w:rPr>
              <w:rFonts w:ascii="Cambria" w:hAnsi="Cambria"/>
              <w:sz w:val="20"/>
              <w:szCs w:val="20"/>
            </w:rPr>
            <w:id w:val="-8584569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185CC6B" w14:textId="4B40510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8EF19C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A574F4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F45 – Somatoform disorders </w:t>
            </w:r>
          </w:p>
        </w:tc>
        <w:sdt>
          <w:sdtPr>
            <w:rPr>
              <w:rFonts w:ascii="Cambria" w:hAnsi="Cambria"/>
              <w:sz w:val="20"/>
              <w:szCs w:val="20"/>
            </w:rPr>
            <w:id w:val="197155422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2881088" w14:textId="26D7AAD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C63732B"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7BCE87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F45.22 – Body dysmorphic disorder </w:t>
            </w:r>
          </w:p>
        </w:tc>
        <w:sdt>
          <w:sdtPr>
            <w:rPr>
              <w:rFonts w:ascii="Cambria" w:hAnsi="Cambria"/>
              <w:sz w:val="20"/>
              <w:szCs w:val="20"/>
            </w:rPr>
            <w:id w:val="17853054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52F2321" w14:textId="714312CB"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5C2EF5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E460BB7"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lastRenderedPageBreak/>
              <w:t xml:space="preserve">F48 – Other non-psychotic mental disorders  </w:t>
            </w:r>
          </w:p>
        </w:tc>
        <w:sdt>
          <w:sdtPr>
            <w:rPr>
              <w:rFonts w:ascii="Cambria" w:hAnsi="Cambria"/>
              <w:sz w:val="20"/>
              <w:szCs w:val="20"/>
            </w:rPr>
            <w:id w:val="16390113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03C562D" w14:textId="49816A92"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650988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26595BB"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Behavioral syndromes associated with physiological disturbances and physical factors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7E2E03B1"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22B9D3A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CF9782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F50 – Eating disorders </w:t>
            </w:r>
          </w:p>
        </w:tc>
        <w:sdt>
          <w:sdtPr>
            <w:rPr>
              <w:rFonts w:ascii="Cambria" w:hAnsi="Cambria"/>
              <w:sz w:val="20"/>
              <w:szCs w:val="20"/>
            </w:rPr>
            <w:id w:val="-211056885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983073F" w14:textId="1999ECB2"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6BCF28E" w14:textId="77777777" w:rsidTr="004B4970">
        <w:trPr>
          <w:trHeight w:val="288"/>
        </w:trPr>
        <w:tc>
          <w:tcPr>
            <w:tcW w:w="9085" w:type="dxa"/>
            <w:tcBorders>
              <w:top w:val="single" w:sz="4" w:space="0" w:color="000000"/>
              <w:left w:val="single" w:sz="4" w:space="0" w:color="000000"/>
              <w:bottom w:val="single" w:sz="4" w:space="0" w:color="000000"/>
              <w:right w:val="single" w:sz="4" w:space="0" w:color="000000"/>
            </w:tcBorders>
          </w:tcPr>
          <w:p w14:paraId="4DF895DD"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F51 – Sleep disorders not due to a substance or known physiological condition </w:t>
            </w:r>
          </w:p>
        </w:tc>
        <w:sdt>
          <w:sdtPr>
            <w:rPr>
              <w:rFonts w:ascii="Cambria" w:hAnsi="Cambria"/>
              <w:sz w:val="20"/>
              <w:szCs w:val="20"/>
            </w:rPr>
            <w:id w:val="-59308933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9A18F9" w14:textId="33FC3A41"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8FD0315" w14:textId="77777777" w:rsidTr="004B4970">
        <w:trPr>
          <w:trHeight w:val="331"/>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09B2133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b/>
                <w:sz w:val="20"/>
                <w:szCs w:val="20"/>
              </w:rPr>
              <w:t xml:space="preserve">Disorders of adult personality and behavior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F9818D3"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7235C34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D6C31D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F60.0 – Paranoid personality disorder </w:t>
            </w:r>
          </w:p>
        </w:tc>
        <w:sdt>
          <w:sdtPr>
            <w:rPr>
              <w:rFonts w:ascii="Cambria" w:hAnsi="Cambria"/>
              <w:sz w:val="20"/>
              <w:szCs w:val="20"/>
            </w:rPr>
            <w:id w:val="163259792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ABFFC10" w14:textId="27F6585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59C56E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390A5D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F60.1 – Schizoid personality disorder </w:t>
            </w:r>
          </w:p>
        </w:tc>
        <w:sdt>
          <w:sdtPr>
            <w:rPr>
              <w:rFonts w:ascii="Cambria" w:hAnsi="Cambria"/>
              <w:sz w:val="20"/>
              <w:szCs w:val="20"/>
            </w:rPr>
            <w:id w:val="-49503330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F366A64" w14:textId="519C38E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7C38F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9BE5D7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F60.2 – Antisocial personality disorder </w:t>
            </w:r>
          </w:p>
        </w:tc>
        <w:sdt>
          <w:sdtPr>
            <w:rPr>
              <w:rFonts w:ascii="Cambria" w:hAnsi="Cambria"/>
              <w:sz w:val="20"/>
              <w:szCs w:val="20"/>
            </w:rPr>
            <w:id w:val="6647300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157D7F" w14:textId="6522C564"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5B0D1D1"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1EA3498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F60.3 – Borderline personality disorder </w:t>
            </w:r>
          </w:p>
        </w:tc>
        <w:sdt>
          <w:sdtPr>
            <w:rPr>
              <w:rFonts w:ascii="Cambria" w:hAnsi="Cambria"/>
              <w:sz w:val="20"/>
              <w:szCs w:val="20"/>
            </w:rPr>
            <w:id w:val="-172428232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48B767" w14:textId="1A766F6B"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B52357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B6E323E"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F60.4 – Histrionic personality disorder </w:t>
            </w:r>
          </w:p>
        </w:tc>
        <w:sdt>
          <w:sdtPr>
            <w:rPr>
              <w:rFonts w:ascii="Cambria" w:hAnsi="Cambria"/>
              <w:sz w:val="20"/>
              <w:szCs w:val="20"/>
            </w:rPr>
            <w:id w:val="-10273278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8A3CFA" w14:textId="0664BAE5"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0B239A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BD9C66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F60.5 – Obsessive-compulsive personality disorder </w:t>
            </w:r>
          </w:p>
        </w:tc>
        <w:sdt>
          <w:sdtPr>
            <w:rPr>
              <w:rFonts w:ascii="Cambria" w:hAnsi="Cambria"/>
              <w:sz w:val="20"/>
              <w:szCs w:val="20"/>
            </w:rPr>
            <w:id w:val="-115783765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C9D7C30" w14:textId="2C914E8A"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5BCC8D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05B3542"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F60.6 – Avoidant personality disorder </w:t>
            </w:r>
          </w:p>
        </w:tc>
        <w:sdt>
          <w:sdtPr>
            <w:rPr>
              <w:rFonts w:ascii="Cambria" w:hAnsi="Cambria"/>
              <w:sz w:val="20"/>
              <w:szCs w:val="20"/>
            </w:rPr>
            <w:id w:val="2085299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616DA2E" w14:textId="20054BB8"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B050AE4"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3671A77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F60.7 – Dependent personality disorder </w:t>
            </w:r>
          </w:p>
        </w:tc>
        <w:sdt>
          <w:sdtPr>
            <w:rPr>
              <w:rFonts w:ascii="Cambria" w:hAnsi="Cambria"/>
              <w:sz w:val="20"/>
              <w:szCs w:val="20"/>
            </w:rPr>
            <w:id w:val="9435737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1314A88" w14:textId="7E158F13"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3044427"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B7F8B3F"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F60.8 – Other specific personality disorders </w:t>
            </w:r>
          </w:p>
        </w:tc>
        <w:sdt>
          <w:sdtPr>
            <w:rPr>
              <w:rFonts w:ascii="Cambria" w:hAnsi="Cambria"/>
              <w:sz w:val="20"/>
              <w:szCs w:val="20"/>
            </w:rPr>
            <w:id w:val="-10820599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70DAF20" w14:textId="5040C48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1F52D8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5B76ABB"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F60.9 – Personality disorder, unspecified </w:t>
            </w:r>
          </w:p>
        </w:tc>
        <w:sdt>
          <w:sdtPr>
            <w:rPr>
              <w:rFonts w:ascii="Cambria" w:hAnsi="Cambria"/>
              <w:sz w:val="20"/>
              <w:szCs w:val="20"/>
            </w:rPr>
            <w:id w:val="26720893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8864440" w14:textId="17508B2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F9553F6"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5E1866B"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F63.3 – Trichotillomania </w:t>
            </w:r>
          </w:p>
        </w:tc>
        <w:sdt>
          <w:sdtPr>
            <w:rPr>
              <w:rFonts w:ascii="Cambria" w:hAnsi="Cambria"/>
              <w:sz w:val="20"/>
              <w:szCs w:val="20"/>
            </w:rPr>
            <w:id w:val="12419161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7EE6494" w14:textId="7037BABB"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80228F3"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EC2E82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F70–F79 – Intellectual disabilities </w:t>
            </w:r>
          </w:p>
        </w:tc>
        <w:sdt>
          <w:sdtPr>
            <w:rPr>
              <w:rFonts w:ascii="Cambria" w:hAnsi="Cambria"/>
              <w:sz w:val="20"/>
              <w:szCs w:val="20"/>
            </w:rPr>
            <w:id w:val="-84478597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51B7BB" w14:textId="2CE4F68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D195AA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5E9A59A"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F80–F89 – Pervasive and specific developmental disorders </w:t>
            </w:r>
          </w:p>
        </w:tc>
        <w:sdt>
          <w:sdtPr>
            <w:rPr>
              <w:rFonts w:ascii="Cambria" w:hAnsi="Cambria"/>
              <w:sz w:val="20"/>
              <w:szCs w:val="20"/>
            </w:rPr>
            <w:id w:val="190332583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F82EF0A" w14:textId="7C50898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40C08C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0B6A00A"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Behavioral and emotional disorders with onset usually occurring in childhood and adolescence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9267965"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309C521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CB8D7F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F90 – Attention-deficit hyperactivity disorders </w:t>
            </w:r>
          </w:p>
        </w:tc>
        <w:sdt>
          <w:sdtPr>
            <w:rPr>
              <w:rFonts w:ascii="Cambria" w:hAnsi="Cambria"/>
              <w:sz w:val="20"/>
              <w:szCs w:val="20"/>
            </w:rPr>
            <w:id w:val="-3202743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A42D2C3" w14:textId="380D6F5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C04CE69"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807031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F91 – Conduct disorders </w:t>
            </w:r>
          </w:p>
        </w:tc>
        <w:sdt>
          <w:sdtPr>
            <w:rPr>
              <w:rFonts w:ascii="Cambria" w:hAnsi="Cambria"/>
              <w:sz w:val="20"/>
              <w:szCs w:val="20"/>
            </w:rPr>
            <w:id w:val="76512036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0F74E8" w14:textId="0986E360"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A5D9F7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F6F5BB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F93 – Emotional disorders with onset specific to childhood </w:t>
            </w:r>
          </w:p>
        </w:tc>
        <w:sdt>
          <w:sdtPr>
            <w:rPr>
              <w:rFonts w:ascii="Cambria" w:hAnsi="Cambria"/>
              <w:sz w:val="20"/>
              <w:szCs w:val="20"/>
            </w:rPr>
            <w:id w:val="13707948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E1EB047" w14:textId="5CC91291"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D6C268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4BB3B85"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F93.0 – Separation anxiety disorder of childhood </w:t>
            </w:r>
          </w:p>
        </w:tc>
        <w:sdt>
          <w:sdtPr>
            <w:rPr>
              <w:rFonts w:ascii="Cambria" w:hAnsi="Cambria"/>
              <w:sz w:val="20"/>
              <w:szCs w:val="20"/>
            </w:rPr>
            <w:id w:val="71261793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DE74C6F" w14:textId="3691DFA0"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804AB6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90FBC19"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F94 – Disorders of social functioning with onset specific to childhood or adolescence </w:t>
            </w:r>
          </w:p>
        </w:tc>
        <w:sdt>
          <w:sdtPr>
            <w:rPr>
              <w:rFonts w:ascii="Cambria" w:hAnsi="Cambria"/>
              <w:sz w:val="20"/>
              <w:szCs w:val="20"/>
            </w:rPr>
            <w:id w:val="-204450353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BAFF2DB" w14:textId="5A6DD85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5F85C19"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63155C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F94.0 – Selective mutism </w:t>
            </w:r>
          </w:p>
        </w:tc>
        <w:sdt>
          <w:sdtPr>
            <w:rPr>
              <w:rFonts w:ascii="Cambria" w:hAnsi="Cambria"/>
              <w:sz w:val="20"/>
              <w:szCs w:val="20"/>
            </w:rPr>
            <w:id w:val="175377213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B4A3AF" w14:textId="7FE2A0EA"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27D96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3F1F7BB"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F94.1 – Reactive attachment disorder of childhood </w:t>
            </w:r>
          </w:p>
        </w:tc>
        <w:sdt>
          <w:sdtPr>
            <w:rPr>
              <w:rFonts w:ascii="Cambria" w:hAnsi="Cambria"/>
              <w:sz w:val="20"/>
              <w:szCs w:val="20"/>
            </w:rPr>
            <w:id w:val="200470382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B9BA2B" w14:textId="1CD1E807"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21D3F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7CC908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F94.2 – Disinhibited attachment disorder of childhood </w:t>
            </w:r>
          </w:p>
        </w:tc>
        <w:sdt>
          <w:sdtPr>
            <w:rPr>
              <w:rFonts w:ascii="Cambria" w:hAnsi="Cambria"/>
              <w:sz w:val="20"/>
              <w:szCs w:val="20"/>
            </w:rPr>
            <w:id w:val="131106298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D1366D" w14:textId="69456A7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795006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2CD281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F95 – Tic disorder </w:t>
            </w:r>
          </w:p>
        </w:tc>
        <w:sdt>
          <w:sdtPr>
            <w:rPr>
              <w:rFonts w:ascii="Cambria" w:hAnsi="Cambria"/>
              <w:sz w:val="20"/>
              <w:szCs w:val="20"/>
            </w:rPr>
            <w:id w:val="18707885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388864C" w14:textId="029C0D8F"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34865B2" w14:textId="77777777" w:rsidTr="008B1A60">
        <w:trPr>
          <w:trHeight w:val="527"/>
        </w:trPr>
        <w:tc>
          <w:tcPr>
            <w:tcW w:w="9085" w:type="dxa"/>
            <w:tcBorders>
              <w:top w:val="single" w:sz="4" w:space="0" w:color="000000"/>
              <w:left w:val="single" w:sz="4" w:space="0" w:color="000000"/>
              <w:bottom w:val="single" w:sz="4" w:space="0" w:color="000000"/>
              <w:right w:val="single" w:sz="4" w:space="0" w:color="000000"/>
            </w:tcBorders>
          </w:tcPr>
          <w:p w14:paraId="7A3E483C" w14:textId="77777777" w:rsidR="001E08B9" w:rsidRPr="005D1350" w:rsidRDefault="001E08B9" w:rsidP="001E08B9">
            <w:pPr>
              <w:spacing w:after="0" w:line="240" w:lineRule="auto"/>
              <w:ind w:left="663" w:hanging="617"/>
              <w:rPr>
                <w:rFonts w:ascii="Cambria" w:hAnsi="Cambria"/>
                <w:sz w:val="20"/>
                <w:szCs w:val="20"/>
              </w:rPr>
            </w:pPr>
            <w:r w:rsidRPr="005D1350">
              <w:rPr>
                <w:rFonts w:ascii="Cambria" w:eastAsia="Times New Roman" w:hAnsi="Cambria" w:cs="Times New Roman"/>
                <w:sz w:val="20"/>
                <w:szCs w:val="20"/>
              </w:rPr>
              <w:t xml:space="preserve">F98 – Other behavioral and emotional disorders with onset usually occurring in childhood and adolescence </w:t>
            </w:r>
          </w:p>
        </w:tc>
        <w:sdt>
          <w:sdtPr>
            <w:rPr>
              <w:rFonts w:ascii="Cambria" w:hAnsi="Cambria"/>
              <w:sz w:val="20"/>
              <w:szCs w:val="20"/>
            </w:rPr>
            <w:id w:val="-139171991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266228D" w14:textId="25B61D1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168F201" w14:textId="77777777" w:rsidTr="004B4970">
        <w:trPr>
          <w:trHeight w:val="270"/>
        </w:trPr>
        <w:tc>
          <w:tcPr>
            <w:tcW w:w="9085" w:type="dxa"/>
            <w:tcBorders>
              <w:top w:val="single" w:sz="4" w:space="0" w:color="000000"/>
              <w:left w:val="single" w:sz="4" w:space="0" w:color="000000"/>
              <w:bottom w:val="single" w:sz="4" w:space="0" w:color="000000"/>
              <w:right w:val="single" w:sz="4" w:space="0" w:color="000000"/>
            </w:tcBorders>
          </w:tcPr>
          <w:p w14:paraId="6B723BC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F99 – Unspecified mental disorder </w:t>
            </w:r>
          </w:p>
        </w:tc>
        <w:sdt>
          <w:sdtPr>
            <w:rPr>
              <w:rFonts w:ascii="Cambria" w:hAnsi="Cambria"/>
              <w:sz w:val="20"/>
              <w:szCs w:val="20"/>
            </w:rPr>
            <w:id w:val="-33784998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86BFA2B" w14:textId="1A0CBE58"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bl>
    <w:p w14:paraId="3218D48D" w14:textId="77777777" w:rsidR="007734AB" w:rsidRPr="005D1350" w:rsidRDefault="007734AB" w:rsidP="00AD6FB4">
      <w:pPr>
        <w:spacing w:after="0" w:line="240" w:lineRule="auto"/>
        <w:ind w:left="235"/>
        <w:jc w:val="both"/>
        <w:rPr>
          <w:rFonts w:ascii="Cambria" w:hAnsi="Cambria"/>
          <w:sz w:val="20"/>
          <w:szCs w:val="20"/>
        </w:rPr>
      </w:pPr>
      <w:r w:rsidRPr="005D1350">
        <w:rPr>
          <w:rFonts w:ascii="Cambria" w:eastAsia="Times New Roman" w:hAnsi="Cambria" w:cs="Times New Roman"/>
          <w:sz w:val="20"/>
          <w:szCs w:val="20"/>
        </w:rPr>
        <w:t xml:space="preserve"> </w:t>
      </w:r>
      <w:r w:rsidRPr="005D1350">
        <w:rPr>
          <w:rFonts w:ascii="Cambria" w:eastAsia="Times New Roman" w:hAnsi="Cambria" w:cs="Times New Roman"/>
          <w:sz w:val="20"/>
          <w:szCs w:val="20"/>
        </w:rPr>
        <w:tab/>
      </w:r>
      <w:r w:rsidRPr="005D1350">
        <w:rPr>
          <w:rFonts w:ascii="Cambria" w:eastAsia="Wingdings 2" w:hAnsi="Cambria" w:cs="Wingdings 2"/>
          <w:sz w:val="20"/>
          <w:szCs w:val="20"/>
        </w:rPr>
        <w:t xml:space="preserve"> </w:t>
      </w:r>
    </w:p>
    <w:tbl>
      <w:tblPr>
        <w:tblStyle w:val="TableGrid1"/>
        <w:tblW w:w="10524" w:type="dxa"/>
        <w:tblInd w:w="138" w:type="dxa"/>
        <w:tblCellMar>
          <w:top w:w="40" w:type="dxa"/>
          <w:left w:w="114" w:type="dxa"/>
          <w:right w:w="92" w:type="dxa"/>
        </w:tblCellMar>
        <w:tblLook w:val="04A0" w:firstRow="1" w:lastRow="0" w:firstColumn="1" w:lastColumn="0" w:noHBand="0" w:noVBand="1"/>
      </w:tblPr>
      <w:tblGrid>
        <w:gridCol w:w="9085"/>
        <w:gridCol w:w="1439"/>
      </w:tblGrid>
      <w:tr w:rsidR="007734AB" w:rsidRPr="005D1350" w14:paraId="09112035" w14:textId="77777777" w:rsidTr="004B4970">
        <w:trPr>
          <w:trHeight w:val="601"/>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7D9EE3EF" w14:textId="77777777" w:rsidR="007734AB" w:rsidRPr="005D1350" w:rsidRDefault="007734AB" w:rsidP="00AD6FB4">
            <w:pPr>
              <w:spacing w:after="0" w:line="240" w:lineRule="auto"/>
              <w:rPr>
                <w:rFonts w:ascii="Cambria" w:hAnsi="Cambria"/>
                <w:sz w:val="20"/>
                <w:szCs w:val="20"/>
              </w:rPr>
            </w:pPr>
            <w:r w:rsidRPr="005D1350">
              <w:rPr>
                <w:rFonts w:ascii="Cambria" w:eastAsia="Times New Roman" w:hAnsi="Cambria" w:cs="Times New Roman"/>
                <w:b/>
                <w:sz w:val="20"/>
                <w:szCs w:val="20"/>
                <w:u w:val="single" w:color="000000"/>
              </w:rPr>
              <w:t>Z codes – Persons with potential health hazards related to socioeconomic and psychosocial circumstances</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9B54CD" w14:textId="77777777" w:rsidR="007734AB" w:rsidRPr="005D1350" w:rsidRDefault="007734AB" w:rsidP="00AD6FB4">
            <w:pPr>
              <w:spacing w:after="0" w:line="240" w:lineRule="auto"/>
              <w:ind w:left="35"/>
              <w:rPr>
                <w:rFonts w:ascii="Cambria" w:hAnsi="Cambria"/>
                <w:sz w:val="20"/>
                <w:szCs w:val="20"/>
              </w:rPr>
            </w:pPr>
            <w:r w:rsidRPr="005D1350">
              <w:rPr>
                <w:rFonts w:ascii="Cambria" w:eastAsia="Times New Roman" w:hAnsi="Cambria" w:cs="Times New Roman"/>
                <w:b/>
                <w:sz w:val="20"/>
                <w:szCs w:val="20"/>
              </w:rPr>
              <w:t xml:space="preserve"> Diagnosed?</w:t>
            </w:r>
            <w:r w:rsidRPr="005D1350">
              <w:rPr>
                <w:rFonts w:ascii="Cambria" w:eastAsia="Times New Roman" w:hAnsi="Cambria" w:cs="Times New Roman"/>
                <w:sz w:val="20"/>
                <w:szCs w:val="20"/>
              </w:rPr>
              <w:t xml:space="preserve"> </w:t>
            </w:r>
          </w:p>
        </w:tc>
      </w:tr>
      <w:tr w:rsidR="001E08B9" w:rsidRPr="005D1350" w14:paraId="343A860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10D3BA9"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Z55 – Problems related to education and literacy </w:t>
            </w:r>
          </w:p>
        </w:tc>
        <w:sdt>
          <w:sdtPr>
            <w:rPr>
              <w:rFonts w:ascii="Cambria" w:hAnsi="Cambria"/>
              <w:sz w:val="20"/>
              <w:szCs w:val="20"/>
            </w:rPr>
            <w:id w:val="-169829736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B6BB42" w14:textId="5CF56655"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22E9AA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433A297"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Z56 – Problems related to employment and unemployed </w:t>
            </w:r>
          </w:p>
        </w:tc>
        <w:sdt>
          <w:sdtPr>
            <w:rPr>
              <w:rFonts w:ascii="Cambria" w:hAnsi="Cambria"/>
              <w:sz w:val="20"/>
              <w:szCs w:val="20"/>
            </w:rPr>
            <w:id w:val="-49696237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BF1469D" w14:textId="71F8CF2D"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A8FE8A6"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0EFB331"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Z57 – Occupational exposure to risk factors </w:t>
            </w:r>
          </w:p>
        </w:tc>
        <w:sdt>
          <w:sdtPr>
            <w:rPr>
              <w:rFonts w:ascii="Cambria" w:hAnsi="Cambria"/>
              <w:sz w:val="20"/>
              <w:szCs w:val="20"/>
            </w:rPr>
            <w:id w:val="502147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BA0CF5" w14:textId="0E2D6FC8"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95C1078"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3DDCF362"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Z59 – Problems related to housing and economic circumstances </w:t>
            </w:r>
          </w:p>
        </w:tc>
        <w:sdt>
          <w:sdtPr>
            <w:rPr>
              <w:rFonts w:ascii="Cambria" w:hAnsi="Cambria"/>
              <w:sz w:val="20"/>
              <w:szCs w:val="20"/>
            </w:rPr>
            <w:id w:val="15097188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071D097" w14:textId="37ED7DC4"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3FEA0B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BF07661"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Z60 – Problems related to social environment </w:t>
            </w:r>
          </w:p>
        </w:tc>
        <w:sdt>
          <w:sdtPr>
            <w:rPr>
              <w:rFonts w:ascii="Cambria" w:hAnsi="Cambria"/>
              <w:sz w:val="20"/>
              <w:szCs w:val="20"/>
            </w:rPr>
            <w:id w:val="155757876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2FA3636" w14:textId="40C7072E"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A387F85"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A676F6F"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Z62 – Problems related to upbringing </w:t>
            </w:r>
          </w:p>
        </w:tc>
        <w:sdt>
          <w:sdtPr>
            <w:rPr>
              <w:rFonts w:ascii="Cambria" w:hAnsi="Cambria"/>
              <w:sz w:val="20"/>
              <w:szCs w:val="20"/>
            </w:rPr>
            <w:id w:val="-109424092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D2AB397" w14:textId="0F8AEAF2"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CD88E3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3AC6950"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Z63 – Other problems related to primary support group, including family circumstances </w:t>
            </w:r>
          </w:p>
        </w:tc>
        <w:sdt>
          <w:sdtPr>
            <w:rPr>
              <w:rFonts w:ascii="Cambria" w:hAnsi="Cambria"/>
              <w:sz w:val="20"/>
              <w:szCs w:val="20"/>
            </w:rPr>
            <w:id w:val="-7582129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8512A82" w14:textId="41580940"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6437F0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AD5081C"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Z64 – Problems related to certain psychological circumstances </w:t>
            </w:r>
          </w:p>
        </w:tc>
        <w:sdt>
          <w:sdtPr>
            <w:rPr>
              <w:rFonts w:ascii="Cambria" w:hAnsi="Cambria"/>
              <w:sz w:val="20"/>
              <w:szCs w:val="20"/>
            </w:rPr>
            <w:id w:val="156383841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9A4E720" w14:textId="3197FB97"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3FC06AE"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466C3509"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Z65 – Problems related to other psychosocial circumstances </w:t>
            </w:r>
          </w:p>
        </w:tc>
        <w:sdt>
          <w:sdtPr>
            <w:rPr>
              <w:rFonts w:ascii="Cambria" w:hAnsi="Cambria"/>
              <w:sz w:val="20"/>
              <w:szCs w:val="20"/>
            </w:rPr>
            <w:id w:val="15721585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3B74C9" w14:textId="20C7DFA1"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bl>
    <w:p w14:paraId="36991BE0" w14:textId="77777777" w:rsidR="007734AB" w:rsidRPr="005D1350" w:rsidRDefault="007734AB" w:rsidP="00AD6FB4">
      <w:pPr>
        <w:spacing w:after="0" w:line="240" w:lineRule="auto"/>
        <w:jc w:val="both"/>
        <w:rPr>
          <w:rFonts w:ascii="Cambria" w:hAnsi="Cambria"/>
          <w:sz w:val="20"/>
          <w:szCs w:val="20"/>
        </w:rPr>
      </w:pPr>
      <w:r w:rsidRPr="005D1350">
        <w:rPr>
          <w:rFonts w:ascii="Cambria" w:eastAsia="Times New Roman" w:hAnsi="Cambria" w:cs="Times New Roman"/>
          <w:sz w:val="20"/>
          <w:szCs w:val="20"/>
        </w:rPr>
        <w:t xml:space="preserve"> </w:t>
      </w:r>
    </w:p>
    <w:tbl>
      <w:tblPr>
        <w:tblStyle w:val="TableGrid1"/>
        <w:tblW w:w="10524" w:type="dxa"/>
        <w:tblInd w:w="138" w:type="dxa"/>
        <w:tblCellMar>
          <w:top w:w="36" w:type="dxa"/>
          <w:left w:w="54" w:type="dxa"/>
          <w:right w:w="92" w:type="dxa"/>
        </w:tblCellMar>
        <w:tblLook w:val="04A0" w:firstRow="1" w:lastRow="0" w:firstColumn="1" w:lastColumn="0" w:noHBand="0" w:noVBand="1"/>
      </w:tblPr>
      <w:tblGrid>
        <w:gridCol w:w="9085"/>
        <w:gridCol w:w="1439"/>
      </w:tblGrid>
      <w:tr w:rsidR="007734AB" w:rsidRPr="005D1350" w14:paraId="104B5D16" w14:textId="77777777" w:rsidTr="004B4970">
        <w:trPr>
          <w:trHeight w:val="35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2ACF31F9" w14:textId="77777777" w:rsidR="007734AB" w:rsidRPr="005D1350" w:rsidRDefault="007734AB" w:rsidP="00AD6FB4">
            <w:pPr>
              <w:spacing w:after="0" w:line="240" w:lineRule="auto"/>
              <w:ind w:left="31"/>
              <w:rPr>
                <w:rFonts w:ascii="Cambria" w:hAnsi="Cambria"/>
                <w:sz w:val="20"/>
                <w:szCs w:val="20"/>
              </w:rPr>
            </w:pPr>
            <w:r w:rsidRPr="005D1350">
              <w:rPr>
                <w:rFonts w:ascii="Cambria" w:eastAsia="Times New Roman" w:hAnsi="Cambria" w:cs="Times New Roman"/>
                <w:b/>
                <w:sz w:val="20"/>
                <w:szCs w:val="20"/>
                <w:u w:val="single" w:color="000000"/>
              </w:rPr>
              <w:t xml:space="preserve">SUBSTANCE USE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69BCEFE0" w14:textId="77777777" w:rsidR="007734AB" w:rsidRPr="005D1350" w:rsidRDefault="007734AB" w:rsidP="00AD6FB4">
            <w:pPr>
              <w:spacing w:after="0" w:line="240" w:lineRule="auto"/>
              <w:ind w:left="66"/>
              <w:rPr>
                <w:rFonts w:ascii="Cambria" w:hAnsi="Cambria"/>
                <w:sz w:val="20"/>
                <w:szCs w:val="20"/>
              </w:rPr>
            </w:pPr>
            <w:r w:rsidRPr="005D1350">
              <w:rPr>
                <w:rFonts w:ascii="Cambria" w:eastAsia="Times New Roman" w:hAnsi="Cambria" w:cs="Times New Roman"/>
                <w:b/>
                <w:sz w:val="20"/>
                <w:szCs w:val="20"/>
              </w:rPr>
              <w:t xml:space="preserve"> Diagnosed? </w:t>
            </w:r>
          </w:p>
        </w:tc>
      </w:tr>
      <w:tr w:rsidR="007734AB" w:rsidRPr="005D1350" w14:paraId="1A667E37"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63EE05F" w14:textId="77777777" w:rsidR="007734AB" w:rsidRPr="005D1350" w:rsidRDefault="007734AB" w:rsidP="00AD6FB4">
            <w:pPr>
              <w:spacing w:after="0" w:line="240" w:lineRule="auto"/>
              <w:ind w:left="31"/>
              <w:rPr>
                <w:rFonts w:ascii="Cambria" w:hAnsi="Cambria"/>
                <w:sz w:val="20"/>
                <w:szCs w:val="20"/>
              </w:rPr>
            </w:pPr>
            <w:r w:rsidRPr="005D1350">
              <w:rPr>
                <w:rFonts w:ascii="Cambria" w:eastAsia="Times New Roman" w:hAnsi="Cambria" w:cs="Times New Roman"/>
                <w:b/>
                <w:sz w:val="20"/>
                <w:szCs w:val="20"/>
              </w:rPr>
              <w:t xml:space="preserve">Alcohol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5326C03" w14:textId="77777777" w:rsidR="007734AB" w:rsidRPr="005D1350" w:rsidRDefault="007734AB" w:rsidP="00AD6FB4">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21B10B4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904D6A0"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lastRenderedPageBreak/>
              <w:t xml:space="preserve">F10.10 – Alcohol abuse, uncomplicated </w:t>
            </w:r>
          </w:p>
        </w:tc>
        <w:sdt>
          <w:sdtPr>
            <w:rPr>
              <w:rFonts w:ascii="Cambria" w:hAnsi="Cambria"/>
              <w:sz w:val="20"/>
              <w:szCs w:val="20"/>
            </w:rPr>
            <w:id w:val="-19563256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AA9F5F" w14:textId="18A9D08D"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86CDB4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0098D50"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F10.11 – Alcohol abuse, in remission </w:t>
            </w:r>
          </w:p>
        </w:tc>
        <w:sdt>
          <w:sdtPr>
            <w:rPr>
              <w:rFonts w:ascii="Cambria" w:hAnsi="Cambria"/>
              <w:sz w:val="20"/>
              <w:szCs w:val="20"/>
            </w:rPr>
            <w:id w:val="10805673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97F0198" w14:textId="76E0915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6D58BC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3259321"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F10.20 – Alcohol dependence, uncomplicated </w:t>
            </w:r>
          </w:p>
        </w:tc>
        <w:sdt>
          <w:sdtPr>
            <w:rPr>
              <w:rFonts w:ascii="Cambria" w:hAnsi="Cambria"/>
              <w:sz w:val="20"/>
              <w:szCs w:val="20"/>
            </w:rPr>
            <w:id w:val="1655969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38A2C62" w14:textId="180EA57C"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912C00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96166BC"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F10.21 – Alcohol dependence, in remission </w:t>
            </w:r>
          </w:p>
        </w:tc>
        <w:sdt>
          <w:sdtPr>
            <w:rPr>
              <w:rFonts w:ascii="Cambria" w:hAnsi="Cambria"/>
              <w:sz w:val="20"/>
              <w:szCs w:val="20"/>
            </w:rPr>
            <w:id w:val="132106971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8AEE84D" w14:textId="2E4EFD78"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EF8174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F5E396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F10.9 – Alcohol use, unspecified </w:t>
            </w:r>
          </w:p>
        </w:tc>
        <w:sdt>
          <w:sdtPr>
            <w:rPr>
              <w:rFonts w:ascii="Cambria" w:hAnsi="Cambria"/>
              <w:sz w:val="20"/>
              <w:szCs w:val="20"/>
            </w:rPr>
            <w:id w:val="-10524639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CCC918A" w14:textId="56C8639E"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597BC2B"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EA2B957"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Opioid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3AD2CAD"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0A5E4767"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91A96D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F11.10 – Opioid abuse, uncomplicated, </w:t>
            </w:r>
          </w:p>
        </w:tc>
        <w:sdt>
          <w:sdtPr>
            <w:rPr>
              <w:rFonts w:ascii="Cambria" w:hAnsi="Cambria"/>
              <w:sz w:val="20"/>
              <w:szCs w:val="20"/>
            </w:rPr>
            <w:id w:val="3930931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C1A5C93" w14:textId="0167F1E3"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736BDF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DE5DF48"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F11.11 – Opioid abuse, in remission </w:t>
            </w:r>
          </w:p>
        </w:tc>
        <w:sdt>
          <w:sdtPr>
            <w:rPr>
              <w:rFonts w:ascii="Cambria" w:hAnsi="Cambria"/>
              <w:sz w:val="20"/>
              <w:szCs w:val="20"/>
            </w:rPr>
            <w:id w:val="-16586099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B3B515" w14:textId="34237024"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6AE6740"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A23B18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F11.20 – Opioid dependence, uncomplicated </w:t>
            </w:r>
          </w:p>
        </w:tc>
        <w:sdt>
          <w:sdtPr>
            <w:rPr>
              <w:rFonts w:ascii="Cambria" w:hAnsi="Cambria"/>
              <w:sz w:val="20"/>
              <w:szCs w:val="20"/>
            </w:rPr>
            <w:id w:val="-145223802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65E9CB3" w14:textId="65BE686B"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D388EF1"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BBBF57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F11.21 – Opioid dependence, in remission </w:t>
            </w:r>
          </w:p>
        </w:tc>
        <w:sdt>
          <w:sdtPr>
            <w:rPr>
              <w:rFonts w:ascii="Cambria" w:hAnsi="Cambria"/>
              <w:sz w:val="20"/>
              <w:szCs w:val="20"/>
            </w:rPr>
            <w:id w:val="-17939653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4C5A42F" w14:textId="0EFE3D7E"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F86EDA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DD094BB"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F11.9 – Opioid use, unspecified </w:t>
            </w:r>
          </w:p>
        </w:tc>
        <w:sdt>
          <w:sdtPr>
            <w:rPr>
              <w:rFonts w:ascii="Cambria" w:hAnsi="Cambria"/>
              <w:sz w:val="20"/>
              <w:szCs w:val="20"/>
            </w:rPr>
            <w:id w:val="-10847617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E6BA54" w14:textId="5F1264A7"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461E76B"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658D26D"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Cannabis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88D6B7F"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7CD4088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AF7A627"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F12.10 – Cannabis abuse, uncomplicated </w:t>
            </w:r>
          </w:p>
        </w:tc>
        <w:sdt>
          <w:sdtPr>
            <w:rPr>
              <w:rFonts w:ascii="Cambria" w:hAnsi="Cambria"/>
              <w:sz w:val="20"/>
              <w:szCs w:val="20"/>
            </w:rPr>
            <w:id w:val="-17185817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9ADD512" w14:textId="3EC2A88A"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4A10FF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D570517"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F12.11 – Cannabis abuse, in remission </w:t>
            </w:r>
          </w:p>
        </w:tc>
        <w:sdt>
          <w:sdtPr>
            <w:rPr>
              <w:rFonts w:ascii="Cambria" w:hAnsi="Cambria"/>
              <w:sz w:val="20"/>
              <w:szCs w:val="20"/>
            </w:rPr>
            <w:id w:val="-12998296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E6B4774" w14:textId="1DA4E07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B6D0ED6"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1EE8D57"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F12.20 – Cannabis dependence, uncomplicated </w:t>
            </w:r>
          </w:p>
        </w:tc>
        <w:sdt>
          <w:sdtPr>
            <w:rPr>
              <w:rFonts w:ascii="Cambria" w:hAnsi="Cambria"/>
              <w:sz w:val="20"/>
              <w:szCs w:val="20"/>
            </w:rPr>
            <w:id w:val="-13264942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7B0F9D4" w14:textId="1D45063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B59B94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61DEF2E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F12.21 – Cannabis dependence, in remission </w:t>
            </w:r>
          </w:p>
        </w:tc>
        <w:sdt>
          <w:sdtPr>
            <w:rPr>
              <w:rFonts w:ascii="Cambria" w:hAnsi="Cambria"/>
              <w:sz w:val="20"/>
              <w:szCs w:val="20"/>
            </w:rPr>
            <w:id w:val="150864182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1191C26" w14:textId="4AA8133A"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7F49E4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C2643C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F12.9 – Cannabis use, unspecified </w:t>
            </w:r>
          </w:p>
        </w:tc>
        <w:sdt>
          <w:sdtPr>
            <w:rPr>
              <w:rFonts w:ascii="Cambria" w:hAnsi="Cambria"/>
              <w:sz w:val="20"/>
              <w:szCs w:val="20"/>
            </w:rPr>
            <w:id w:val="-4196415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02A805" w14:textId="6904AD72"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54D8AC3"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E692186"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Sedative, hypnotic, or anxiolytic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237E4B3"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1FB18AB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AD1053F"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F13.10 – Sedative, hypnotic, or anxiolytic abuse, uncomplicated </w:t>
            </w:r>
          </w:p>
        </w:tc>
        <w:sdt>
          <w:sdtPr>
            <w:rPr>
              <w:rFonts w:ascii="Cambria" w:hAnsi="Cambria"/>
              <w:sz w:val="20"/>
              <w:szCs w:val="20"/>
            </w:rPr>
            <w:id w:val="9838130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FC33AC0" w14:textId="2420E72F"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B22127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922E2A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F13.11 – Sedative, hypnotic, or anxiolytic abuse, in remission </w:t>
            </w:r>
          </w:p>
        </w:tc>
        <w:sdt>
          <w:sdtPr>
            <w:rPr>
              <w:rFonts w:ascii="Cambria" w:hAnsi="Cambria"/>
              <w:sz w:val="20"/>
              <w:szCs w:val="20"/>
            </w:rPr>
            <w:id w:val="15720184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A5DCA2E" w14:textId="0B98EC57"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B72203C"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352B2B3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F13.20 – Sedative, hypnotic, or anxiolytic dependence, uncomplicated </w:t>
            </w:r>
          </w:p>
        </w:tc>
        <w:sdt>
          <w:sdtPr>
            <w:rPr>
              <w:rFonts w:ascii="Cambria" w:hAnsi="Cambria"/>
              <w:sz w:val="20"/>
              <w:szCs w:val="20"/>
            </w:rPr>
            <w:id w:val="-8896527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257123" w14:textId="54C6B0E2"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E9EA8F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44B7371"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F13.21 – Sedative, hypnotic, or anxiolytic dependence, in remission </w:t>
            </w:r>
          </w:p>
        </w:tc>
        <w:sdt>
          <w:sdtPr>
            <w:rPr>
              <w:rFonts w:ascii="Cambria" w:hAnsi="Cambria"/>
              <w:sz w:val="20"/>
              <w:szCs w:val="20"/>
            </w:rPr>
            <w:id w:val="10238999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D988120" w14:textId="3EF6D62F"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EC7320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7C55E8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F13.9 – Sedative, hypnotic, or anxiolytic-related use, unspecified </w:t>
            </w:r>
          </w:p>
        </w:tc>
        <w:sdt>
          <w:sdtPr>
            <w:rPr>
              <w:rFonts w:ascii="Cambria" w:hAnsi="Cambria"/>
              <w:sz w:val="20"/>
              <w:szCs w:val="20"/>
            </w:rPr>
            <w:id w:val="191034772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9C752FB" w14:textId="3A71C068"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731882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AD76EB8"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Cocaine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5BF4E74"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0A0522F2"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02418CC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F14.10 – Cocaine abuse, uncomplicated </w:t>
            </w:r>
          </w:p>
        </w:tc>
        <w:sdt>
          <w:sdtPr>
            <w:rPr>
              <w:rFonts w:ascii="Cambria" w:hAnsi="Cambria"/>
              <w:sz w:val="20"/>
              <w:szCs w:val="20"/>
            </w:rPr>
            <w:id w:val="194965886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7C34A46" w14:textId="6097C98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7FE1F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21A5B4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F14.11 – Cocaine abuse, in remission </w:t>
            </w:r>
          </w:p>
        </w:tc>
        <w:sdt>
          <w:sdtPr>
            <w:rPr>
              <w:rFonts w:ascii="Cambria" w:hAnsi="Cambria"/>
              <w:sz w:val="20"/>
              <w:szCs w:val="20"/>
            </w:rPr>
            <w:id w:val="-176954331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82CA9EE" w14:textId="124DBC74"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CA51A8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90C645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F14.20 – Cocaine dependence, uncomplicated </w:t>
            </w:r>
          </w:p>
        </w:tc>
        <w:sdt>
          <w:sdtPr>
            <w:rPr>
              <w:rFonts w:ascii="Cambria" w:hAnsi="Cambria"/>
              <w:sz w:val="20"/>
              <w:szCs w:val="20"/>
            </w:rPr>
            <w:id w:val="150747868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B71826C" w14:textId="0E820458"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634C525"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4F7E78B"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F14.21 – Cocaine dependence, in remission </w:t>
            </w:r>
          </w:p>
        </w:tc>
        <w:sdt>
          <w:sdtPr>
            <w:rPr>
              <w:rFonts w:ascii="Cambria" w:hAnsi="Cambria"/>
              <w:sz w:val="20"/>
              <w:szCs w:val="20"/>
            </w:rPr>
            <w:id w:val="2618072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57A7706" w14:textId="2EF1A82C"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71BC90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17BFD7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F14.9 – Cocaine use, unspecified </w:t>
            </w:r>
          </w:p>
        </w:tc>
        <w:sdt>
          <w:sdtPr>
            <w:rPr>
              <w:rFonts w:ascii="Cambria" w:hAnsi="Cambria"/>
              <w:sz w:val="20"/>
              <w:szCs w:val="20"/>
            </w:rPr>
            <w:id w:val="94527564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CB7ED6A" w14:textId="395C120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FE34CE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7FFD1E36"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Other stimulant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C7CEED6"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6563138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E0A067E"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F15.10 – Other stimulant abuse, uncomplicated </w:t>
            </w:r>
          </w:p>
        </w:tc>
        <w:sdt>
          <w:sdtPr>
            <w:rPr>
              <w:rFonts w:ascii="Cambria" w:hAnsi="Cambria"/>
              <w:sz w:val="20"/>
              <w:szCs w:val="20"/>
            </w:rPr>
            <w:id w:val="-29322393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1A8020A" w14:textId="446524D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5A752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4F1BA80"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F15.11 – Other stimulant abuse, in remission </w:t>
            </w:r>
          </w:p>
        </w:tc>
        <w:sdt>
          <w:sdtPr>
            <w:rPr>
              <w:rFonts w:ascii="Cambria" w:hAnsi="Cambria"/>
              <w:sz w:val="20"/>
              <w:szCs w:val="20"/>
            </w:rPr>
            <w:id w:val="46986667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88C95C4" w14:textId="0BDBE584"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743FF38"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D4DBADA"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F15.20 – Other stimulant dependence, uncomplicated </w:t>
            </w:r>
          </w:p>
        </w:tc>
        <w:sdt>
          <w:sdtPr>
            <w:rPr>
              <w:rFonts w:ascii="Cambria" w:hAnsi="Cambria"/>
              <w:sz w:val="20"/>
              <w:szCs w:val="20"/>
            </w:rPr>
            <w:id w:val="-12861880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A061AEE" w14:textId="715EB752"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8DD7B3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6A2CA4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F15.21 – Other stimulant dependence, in remission </w:t>
            </w:r>
          </w:p>
        </w:tc>
        <w:sdt>
          <w:sdtPr>
            <w:rPr>
              <w:rFonts w:ascii="Cambria" w:hAnsi="Cambria"/>
              <w:sz w:val="20"/>
              <w:szCs w:val="20"/>
            </w:rPr>
            <w:id w:val="-126923084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E360152" w14:textId="7F78D91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23AF82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3CD7B7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F15.9 – Other stimulant use, unspecified  </w:t>
            </w:r>
          </w:p>
        </w:tc>
        <w:sdt>
          <w:sdtPr>
            <w:rPr>
              <w:rFonts w:ascii="Cambria" w:hAnsi="Cambria"/>
              <w:sz w:val="20"/>
              <w:szCs w:val="20"/>
            </w:rPr>
            <w:id w:val="-3810908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06A027" w14:textId="5F8461B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3C65CD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B4E8693"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Hallucinogen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E8D74CB"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497F3922"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6BE4C726"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F16.10 – Hallucinogen abuse, uncomplicated </w:t>
            </w:r>
          </w:p>
        </w:tc>
        <w:sdt>
          <w:sdtPr>
            <w:rPr>
              <w:rFonts w:ascii="Cambria" w:hAnsi="Cambria"/>
              <w:sz w:val="20"/>
              <w:szCs w:val="20"/>
            </w:rPr>
            <w:id w:val="-3219705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2B8E03C" w14:textId="384CD3D9"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A6FEDD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0BFB74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F16.11 – Hallucinogen abuse, in remission </w:t>
            </w:r>
          </w:p>
        </w:tc>
        <w:sdt>
          <w:sdtPr>
            <w:rPr>
              <w:rFonts w:ascii="Cambria" w:hAnsi="Cambria"/>
              <w:sz w:val="20"/>
              <w:szCs w:val="20"/>
            </w:rPr>
            <w:id w:val="-151630666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5E7D8AB" w14:textId="5A859C71"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FC1EA4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3042326"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F16.20 – Hallucinogen dependence, uncomplicated </w:t>
            </w:r>
          </w:p>
        </w:tc>
        <w:sdt>
          <w:sdtPr>
            <w:rPr>
              <w:rFonts w:ascii="Cambria" w:hAnsi="Cambria"/>
              <w:sz w:val="20"/>
              <w:szCs w:val="20"/>
            </w:rPr>
            <w:id w:val="-73409136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0C56509" w14:textId="6F7EAF7E"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0B240D9"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6D448D3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F16.21 – Hallucinogen dependence, in remission </w:t>
            </w:r>
          </w:p>
        </w:tc>
        <w:sdt>
          <w:sdtPr>
            <w:rPr>
              <w:rFonts w:ascii="Cambria" w:hAnsi="Cambria"/>
              <w:sz w:val="20"/>
              <w:szCs w:val="20"/>
            </w:rPr>
            <w:id w:val="11447005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EB3DE4" w14:textId="110C5B7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FDD55BC"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616EA9C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F16.9 – Hallucinogen use, unspecified </w:t>
            </w:r>
          </w:p>
        </w:tc>
        <w:sdt>
          <w:sdtPr>
            <w:rPr>
              <w:rFonts w:ascii="Cambria" w:hAnsi="Cambria"/>
              <w:sz w:val="20"/>
              <w:szCs w:val="20"/>
            </w:rPr>
            <w:id w:val="-156479027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736B03" w14:textId="5AD8FC8F"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D05A2F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97A17FF" w14:textId="77777777" w:rsidR="001E08B9" w:rsidRPr="005D1350" w:rsidRDefault="001E08B9" w:rsidP="001E08B9">
            <w:pPr>
              <w:spacing w:after="0" w:line="240" w:lineRule="auto"/>
              <w:ind w:left="29"/>
              <w:rPr>
                <w:rFonts w:ascii="Cambria" w:hAnsi="Cambria"/>
                <w:sz w:val="20"/>
                <w:szCs w:val="20"/>
              </w:rPr>
            </w:pPr>
            <w:r w:rsidRPr="005D1350">
              <w:rPr>
                <w:rFonts w:ascii="Cambria" w:eastAsia="Times New Roman" w:hAnsi="Cambria" w:cs="Times New Roman"/>
                <w:b/>
                <w:sz w:val="20"/>
                <w:szCs w:val="20"/>
              </w:rPr>
              <w:t xml:space="preserve">Inhalant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4BF765B5" w14:textId="77777777" w:rsidR="001E08B9" w:rsidRPr="005D1350" w:rsidRDefault="001E08B9" w:rsidP="001E08B9">
            <w:pPr>
              <w:spacing w:after="0" w:line="240" w:lineRule="auto"/>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4F705BE3"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C492816"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F18.10 – Inhalant abuse, uncomplicated </w:t>
            </w:r>
          </w:p>
        </w:tc>
        <w:sdt>
          <w:sdtPr>
            <w:rPr>
              <w:rFonts w:ascii="Cambria" w:hAnsi="Cambria"/>
              <w:sz w:val="20"/>
              <w:szCs w:val="20"/>
            </w:rPr>
            <w:id w:val="10176670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93855E" w14:textId="59B560EF"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F3C751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481ED4E"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F18.11 – Inhalant abuse, in remission </w:t>
            </w:r>
          </w:p>
        </w:tc>
        <w:sdt>
          <w:sdtPr>
            <w:rPr>
              <w:rFonts w:ascii="Cambria" w:hAnsi="Cambria"/>
              <w:sz w:val="20"/>
              <w:szCs w:val="20"/>
            </w:rPr>
            <w:id w:val="-11688602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7799B02" w14:textId="0B692E88"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CEDEE3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D65CE20"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lastRenderedPageBreak/>
              <w:t xml:space="preserve">F18.20 – Inhalant dependence, uncomplicated </w:t>
            </w:r>
          </w:p>
        </w:tc>
        <w:sdt>
          <w:sdtPr>
            <w:rPr>
              <w:rFonts w:ascii="Cambria" w:hAnsi="Cambria"/>
              <w:sz w:val="20"/>
              <w:szCs w:val="20"/>
            </w:rPr>
            <w:id w:val="-15391267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5A16D60" w14:textId="13B2EC56"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618D27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ED894DD"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F18.21 – Inhalant dependence, in remission </w:t>
            </w:r>
          </w:p>
        </w:tc>
        <w:sdt>
          <w:sdtPr>
            <w:rPr>
              <w:rFonts w:ascii="Cambria" w:hAnsi="Cambria"/>
              <w:sz w:val="20"/>
              <w:szCs w:val="20"/>
            </w:rPr>
            <w:id w:val="173249738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5D3B6CF" w14:textId="64A54702"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04BC95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314F83C3"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F18.9 – Inhalant use, unspecified </w:t>
            </w:r>
          </w:p>
        </w:tc>
        <w:sdt>
          <w:sdtPr>
            <w:rPr>
              <w:rFonts w:ascii="Cambria" w:hAnsi="Cambria"/>
              <w:sz w:val="20"/>
              <w:szCs w:val="20"/>
            </w:rPr>
            <w:id w:val="-114550031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27EA9FA" w14:textId="7B5097D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745353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678E40D" w14:textId="77777777" w:rsidR="001E08B9" w:rsidRPr="005D1350" w:rsidRDefault="001E08B9" w:rsidP="001E08B9">
            <w:pPr>
              <w:spacing w:after="0" w:line="240" w:lineRule="auto"/>
              <w:ind w:left="29"/>
              <w:rPr>
                <w:rFonts w:ascii="Cambria" w:hAnsi="Cambria"/>
                <w:sz w:val="20"/>
                <w:szCs w:val="20"/>
              </w:rPr>
            </w:pPr>
            <w:r w:rsidRPr="005D1350">
              <w:rPr>
                <w:rFonts w:ascii="Cambria" w:eastAsia="Times New Roman" w:hAnsi="Cambria" w:cs="Times New Roman"/>
                <w:b/>
                <w:sz w:val="20"/>
                <w:szCs w:val="20"/>
              </w:rPr>
              <w:t xml:space="preserve">Other psychoactive substance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76D1BCCE" w14:textId="77777777" w:rsidR="001E08B9" w:rsidRPr="005D1350" w:rsidRDefault="001E08B9" w:rsidP="001E08B9">
            <w:pPr>
              <w:spacing w:after="0" w:line="240" w:lineRule="auto"/>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0435E84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517DECA"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F19.10 – Other psychoactive substance abuse, uncomplicated </w:t>
            </w:r>
          </w:p>
        </w:tc>
        <w:sdt>
          <w:sdtPr>
            <w:rPr>
              <w:rFonts w:ascii="Cambria" w:hAnsi="Cambria"/>
              <w:sz w:val="20"/>
              <w:szCs w:val="20"/>
            </w:rPr>
            <w:id w:val="-11039483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FCADABA" w14:textId="37B969B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2AB42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31C3240"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F19.11 – Other psychoactive substance abuse, in remission </w:t>
            </w:r>
          </w:p>
        </w:tc>
        <w:sdt>
          <w:sdtPr>
            <w:rPr>
              <w:rFonts w:ascii="Cambria" w:hAnsi="Cambria"/>
              <w:sz w:val="20"/>
              <w:szCs w:val="20"/>
            </w:rPr>
            <w:id w:val="-28011779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BC087E9" w14:textId="14756B6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C84AEE2"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54D68ED"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F19.20 – Other psychoactive substance dependence, uncomplicated  </w:t>
            </w:r>
          </w:p>
        </w:tc>
        <w:sdt>
          <w:sdtPr>
            <w:rPr>
              <w:rFonts w:ascii="Cambria" w:hAnsi="Cambria"/>
              <w:sz w:val="20"/>
              <w:szCs w:val="20"/>
            </w:rPr>
            <w:id w:val="-148878802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BF0738" w14:textId="0ED6705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20CEA7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935EF23"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F19.21 – Other psychoactive substance dependence, in remission </w:t>
            </w:r>
          </w:p>
        </w:tc>
        <w:sdt>
          <w:sdtPr>
            <w:rPr>
              <w:rFonts w:ascii="Cambria" w:hAnsi="Cambria"/>
              <w:sz w:val="20"/>
              <w:szCs w:val="20"/>
            </w:rPr>
            <w:id w:val="2631891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240628" w14:textId="1A09DFB4"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6D6C7D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48CEC4A"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F19.9 – Other psychoactive substance use, unspecified </w:t>
            </w:r>
          </w:p>
        </w:tc>
        <w:sdt>
          <w:sdtPr>
            <w:rPr>
              <w:rFonts w:ascii="Cambria" w:hAnsi="Cambria"/>
              <w:sz w:val="20"/>
              <w:szCs w:val="20"/>
            </w:rPr>
            <w:id w:val="5833433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D51D149" w14:textId="64BF13A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079D02" w14:textId="77777777" w:rsidTr="004B4970">
        <w:trPr>
          <w:trHeight w:val="263"/>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8BD79A5"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Nicotine dependence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7F0700E" w14:textId="77777777" w:rsidR="001E08B9" w:rsidRPr="005D1350" w:rsidRDefault="001E08B9" w:rsidP="001E08B9">
            <w:pPr>
              <w:spacing w:after="0" w:line="240" w:lineRule="auto"/>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4466D236" w14:textId="77777777" w:rsidTr="004B4970">
        <w:trPr>
          <w:trHeight w:val="263"/>
        </w:trPr>
        <w:tc>
          <w:tcPr>
            <w:tcW w:w="9085" w:type="dxa"/>
            <w:tcBorders>
              <w:top w:val="single" w:sz="4" w:space="0" w:color="000000"/>
              <w:left w:val="single" w:sz="4" w:space="0" w:color="000000"/>
              <w:bottom w:val="single" w:sz="4" w:space="0" w:color="000000"/>
              <w:right w:val="single" w:sz="4" w:space="0" w:color="000000"/>
            </w:tcBorders>
          </w:tcPr>
          <w:p w14:paraId="251F19F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F17.20 – Nicotine dependence, unspecified </w:t>
            </w:r>
          </w:p>
        </w:tc>
        <w:sdt>
          <w:sdtPr>
            <w:rPr>
              <w:rFonts w:ascii="Cambria" w:hAnsi="Cambria"/>
              <w:sz w:val="20"/>
              <w:szCs w:val="20"/>
            </w:rPr>
            <w:id w:val="-10683438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534C498" w14:textId="7551DA1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4AC3530" w14:textId="77777777" w:rsidTr="004B4970">
        <w:trPr>
          <w:trHeight w:val="313"/>
        </w:trPr>
        <w:tc>
          <w:tcPr>
            <w:tcW w:w="9085" w:type="dxa"/>
            <w:tcBorders>
              <w:top w:val="single" w:sz="4" w:space="0" w:color="000000"/>
              <w:left w:val="single" w:sz="4" w:space="0" w:color="000000"/>
              <w:bottom w:val="single" w:sz="4" w:space="0" w:color="000000"/>
              <w:right w:val="single" w:sz="4" w:space="0" w:color="000000"/>
            </w:tcBorders>
          </w:tcPr>
          <w:p w14:paraId="379B370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F17.21 – Nicotine dependence, cigarettes </w:t>
            </w:r>
          </w:p>
        </w:tc>
        <w:sdt>
          <w:sdtPr>
            <w:rPr>
              <w:rFonts w:ascii="Cambria" w:hAnsi="Cambria"/>
              <w:sz w:val="20"/>
              <w:szCs w:val="20"/>
            </w:rPr>
            <w:id w:val="-5616386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89B30CE" w14:textId="13062EF0"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bl>
    <w:p w14:paraId="3285F4DD" w14:textId="77777777" w:rsidR="003F09B5" w:rsidRDefault="003F09B5" w:rsidP="00EA01F4">
      <w:pPr>
        <w:spacing w:after="0" w:line="240" w:lineRule="auto"/>
        <w:rPr>
          <w:rFonts w:ascii="Times New Roman" w:eastAsia="Times New Roman" w:hAnsi="Times New Roman" w:cs="Times New Roman"/>
          <w:b/>
        </w:rPr>
      </w:pPr>
    </w:p>
    <w:p w14:paraId="580F9DFF" w14:textId="77777777" w:rsidR="003F09B5" w:rsidRDefault="003F09B5" w:rsidP="003F09B5">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68EDBF1B" wp14:editId="03C96580">
                <wp:extent cx="6858000" cy="27305"/>
                <wp:effectExtent l="0" t="0" r="0" b="0"/>
                <wp:docPr id="1" name="Group 1"/>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7CC403" id="Group 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6nd4GoACAAAx&#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" path="m,l5797296,r,27432l,27432,,e" fillcolor="black" stroked="f" strokeweight="0">
                  <v:stroke miterlimit="83231f" joinstyle="miter"/>
                  <v:path arrowok="t" textboxrect="0,0,5797296,27432"/>
                </v:shape>
                <w10:anchorlock/>
              </v:group>
            </w:pict>
          </mc:Fallback>
        </mc:AlternateContent>
      </w:r>
    </w:p>
    <w:p w14:paraId="6A2D2610" w14:textId="77777777" w:rsidR="003F09B5" w:rsidRPr="003E02AE" w:rsidRDefault="003F09B5" w:rsidP="003F09B5">
      <w:pPr>
        <w:spacing w:after="0" w:line="240" w:lineRule="auto"/>
        <w:ind w:left="81" w:right="127"/>
        <w:jc w:val="both"/>
        <w:rPr>
          <w:rFonts w:ascii="Cambria" w:eastAsia="Times New Roman" w:hAnsi="Cambria" w:cs="Times New Roman"/>
        </w:rPr>
      </w:pPr>
    </w:p>
    <w:p w14:paraId="0698AD0D" w14:textId="2F1A0F84" w:rsidR="003F09B5" w:rsidRPr="00AD6FB4" w:rsidRDefault="003F09B5" w:rsidP="003F09B5">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SERVICES RECEIVED AND CLINICAL DISCHARGE STATUS</w:t>
      </w:r>
    </w:p>
    <w:p w14:paraId="2A33874B" w14:textId="77777777" w:rsidR="003F09B5" w:rsidRDefault="003F09B5" w:rsidP="003F09B5">
      <w:pPr>
        <w:tabs>
          <w:tab w:val="left" w:pos="1800"/>
          <w:tab w:val="center" w:pos="4126"/>
        </w:tabs>
        <w:spacing w:after="0" w:line="240" w:lineRule="auto"/>
        <w:ind w:left="0" w:firstLine="0"/>
        <w:rPr>
          <w:rFonts w:ascii="Cambria" w:eastAsia="Times New Roman" w:hAnsi="Cambria" w:cs="Times New Roman"/>
          <w:b/>
          <w:sz w:val="24"/>
        </w:rPr>
      </w:pPr>
    </w:p>
    <w:p w14:paraId="15DA0B3C" w14:textId="28198F1B" w:rsidR="003F09B5" w:rsidRPr="003F09B5" w:rsidRDefault="003F09B5" w:rsidP="003F09B5">
      <w:pPr>
        <w:tabs>
          <w:tab w:val="left" w:pos="360"/>
        </w:tabs>
        <w:spacing w:after="0" w:line="240" w:lineRule="auto"/>
        <w:rPr>
          <w:rFonts w:ascii="Cambria" w:hAnsi="Cambria"/>
          <w:sz w:val="24"/>
        </w:rPr>
      </w:pPr>
      <w:r w:rsidRPr="003F09B5">
        <w:rPr>
          <w:rFonts w:ascii="Cambria" w:eastAsia="Times New Roman" w:hAnsi="Cambria" w:cs="Times New Roman"/>
          <w:b/>
          <w:i/>
        </w:rPr>
        <w:tab/>
        <w:t xml:space="preserve"> </w:t>
      </w:r>
      <w:r w:rsidRPr="003F09B5">
        <w:rPr>
          <w:rFonts w:ascii="Cambria" w:eastAsia="Times New Roman" w:hAnsi="Cambria" w:cs="Times New Roman"/>
          <w:b/>
          <w:sz w:val="24"/>
        </w:rPr>
        <w:t>5.</w:t>
      </w:r>
      <w:r w:rsidRPr="003F09B5">
        <w:rPr>
          <w:rFonts w:ascii="Cambria" w:eastAsia="Times New Roman" w:hAnsi="Cambria" w:cs="Times New Roman"/>
          <w:b/>
          <w:sz w:val="24"/>
        </w:rPr>
        <w:tab/>
        <w:t xml:space="preserve">On what date did the family last receive services? </w:t>
      </w:r>
      <w:sdt>
        <w:sdtPr>
          <w:rPr>
            <w:rFonts w:ascii="Cambria" w:eastAsia="Times New Roman" w:hAnsi="Cambria" w:cs="Times New Roman"/>
            <w:b/>
            <w:sz w:val="24"/>
          </w:rPr>
          <w:id w:val="-1920017001"/>
          <w:placeholder>
            <w:docPart w:val="DefaultPlaceholder_-1854013437"/>
          </w:placeholder>
          <w:showingPlcHdr/>
          <w:date>
            <w:dateFormat w:val="M/d/yyyy"/>
            <w:lid w:val="en-US"/>
            <w:storeMappedDataAs w:val="dateTime"/>
            <w:calendar w:val="gregorian"/>
          </w:date>
        </w:sdtPr>
        <w:sdtEndPr/>
        <w:sdtContent>
          <w:r w:rsidRPr="003F09B5">
            <w:rPr>
              <w:rStyle w:val="PlaceholderText"/>
              <w:rFonts w:ascii="Cambria" w:hAnsi="Cambria"/>
            </w:rPr>
            <w:t>Click or tap to enter a date.</w:t>
          </w:r>
        </w:sdtContent>
      </w:sdt>
    </w:p>
    <w:p w14:paraId="37DE1334" w14:textId="7793BD85" w:rsidR="00715A8E" w:rsidRPr="003F09B5" w:rsidRDefault="007734AB" w:rsidP="00EA01F4">
      <w:pPr>
        <w:spacing w:after="0" w:line="240" w:lineRule="auto"/>
        <w:rPr>
          <w:rFonts w:ascii="Cambria" w:eastAsia="Times New Roman" w:hAnsi="Cambria" w:cs="Times New Roman"/>
          <w:b/>
        </w:rPr>
      </w:pPr>
      <w:r w:rsidRPr="003F09B5">
        <w:rPr>
          <w:rFonts w:ascii="Cambria" w:eastAsia="Times New Roman" w:hAnsi="Cambria" w:cs="Times New Roman"/>
          <w:b/>
        </w:rPr>
        <w:t xml:space="preserve"> </w:t>
      </w:r>
    </w:p>
    <w:p w14:paraId="79DA98CA" w14:textId="00344A07" w:rsidR="003F09B5" w:rsidRDefault="003F09B5" w:rsidP="003F09B5">
      <w:pPr>
        <w:spacing w:after="0" w:line="240" w:lineRule="auto"/>
        <w:ind w:left="360" w:hanging="360"/>
        <w:rPr>
          <w:rFonts w:ascii="Cambria" w:eastAsia="Times New Roman" w:hAnsi="Cambria" w:cs="Times New Roman"/>
          <w:b/>
        </w:rPr>
      </w:pPr>
      <w:r w:rsidRPr="003F09B5">
        <w:rPr>
          <w:rFonts w:ascii="Cambria" w:eastAsia="Times New Roman" w:hAnsi="Cambria" w:cs="Times New Roman"/>
          <w:b/>
        </w:rPr>
        <w:t>6</w:t>
      </w:r>
      <w:r w:rsidR="007F41FB">
        <w:rPr>
          <w:rFonts w:ascii="Cambria" w:eastAsia="Times New Roman" w:hAnsi="Cambria" w:cs="Times New Roman"/>
          <w:b/>
        </w:rPr>
        <w:t>-7</w:t>
      </w:r>
      <w:r w:rsidRPr="003F09B5">
        <w:rPr>
          <w:rFonts w:ascii="Cambria" w:eastAsia="Times New Roman" w:hAnsi="Cambria" w:cs="Times New Roman"/>
          <w:b/>
        </w:rPr>
        <w:t>.</w:t>
      </w:r>
      <w:r w:rsidR="007F41FB">
        <w:rPr>
          <w:rFonts w:ascii="Cambria" w:eastAsia="Times New Roman" w:hAnsi="Cambria" w:cs="Times New Roman"/>
          <w:b/>
        </w:rPr>
        <w:t xml:space="preserve"> </w:t>
      </w:r>
      <w:r>
        <w:rPr>
          <w:rFonts w:ascii="Cambria" w:eastAsia="Times New Roman" w:hAnsi="Cambria" w:cs="Times New Roman"/>
          <w:b/>
        </w:rPr>
        <w:t>Identify all the services your grant project provided to the client during their participation in the program. This includes grant-funded and non-grant funded services.</w:t>
      </w:r>
    </w:p>
    <w:p w14:paraId="739BC140" w14:textId="3951A9AA" w:rsidR="003F09B5" w:rsidRDefault="003F09B5" w:rsidP="003F09B5">
      <w:pPr>
        <w:spacing w:after="0" w:line="240" w:lineRule="auto"/>
        <w:ind w:left="360" w:hanging="360"/>
        <w:rPr>
          <w:rFonts w:ascii="Cambria" w:eastAsia="Times New Roman" w:hAnsi="Cambria" w:cs="Times New Roman"/>
          <w:b/>
        </w:rPr>
      </w:pPr>
    </w:p>
    <w:tbl>
      <w:tblPr>
        <w:tblStyle w:val="TableGrid"/>
        <w:tblW w:w="0" w:type="auto"/>
        <w:tblInd w:w="360" w:type="dxa"/>
        <w:tblLook w:val="04A0" w:firstRow="1" w:lastRow="0" w:firstColumn="1" w:lastColumn="0" w:noHBand="0" w:noVBand="1"/>
      </w:tblPr>
      <w:tblGrid>
        <w:gridCol w:w="5575"/>
        <w:gridCol w:w="900"/>
        <w:gridCol w:w="863"/>
        <w:gridCol w:w="1387"/>
        <w:gridCol w:w="1705"/>
      </w:tblGrid>
      <w:tr w:rsidR="00D006DE" w14:paraId="5424A2C2" w14:textId="77777777" w:rsidTr="00D006DE">
        <w:tc>
          <w:tcPr>
            <w:tcW w:w="5575" w:type="dxa"/>
            <w:vMerge w:val="restart"/>
          </w:tcPr>
          <w:p w14:paraId="7D8AD51D" w14:textId="6AECA2E8" w:rsidR="00D006DE" w:rsidRDefault="00D006DE" w:rsidP="003F09B5">
            <w:pPr>
              <w:spacing w:after="0" w:line="240" w:lineRule="auto"/>
              <w:ind w:left="0" w:firstLine="0"/>
              <w:rPr>
                <w:rFonts w:ascii="Cambria" w:eastAsia="Times New Roman" w:hAnsi="Cambria" w:cs="Times New Roman"/>
                <w:b/>
              </w:rPr>
            </w:pPr>
            <w:r>
              <w:rPr>
                <w:rFonts w:ascii="Cambria" w:eastAsia="Times New Roman" w:hAnsi="Cambria" w:cs="Times New Roman"/>
                <w:b/>
              </w:rPr>
              <w:t>Core services</w:t>
            </w:r>
          </w:p>
        </w:tc>
        <w:tc>
          <w:tcPr>
            <w:tcW w:w="4855" w:type="dxa"/>
            <w:gridSpan w:val="4"/>
          </w:tcPr>
          <w:p w14:paraId="126552C2" w14:textId="7F6B3E58" w:rsidR="00D006DE" w:rsidRDefault="00D006DE" w:rsidP="00D006DE">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Service provided?</w:t>
            </w:r>
          </w:p>
        </w:tc>
      </w:tr>
      <w:tr w:rsidR="00D006DE" w14:paraId="7F77BDD7" w14:textId="77777777" w:rsidTr="00D006DE">
        <w:tc>
          <w:tcPr>
            <w:tcW w:w="5575" w:type="dxa"/>
            <w:vMerge/>
          </w:tcPr>
          <w:p w14:paraId="1C84D4DB" w14:textId="77777777" w:rsidR="00D006DE" w:rsidRDefault="00D006DE" w:rsidP="003F09B5">
            <w:pPr>
              <w:spacing w:after="0" w:line="240" w:lineRule="auto"/>
              <w:ind w:left="0" w:firstLine="0"/>
              <w:rPr>
                <w:rFonts w:ascii="Cambria" w:eastAsia="Times New Roman" w:hAnsi="Cambria" w:cs="Times New Roman"/>
                <w:b/>
              </w:rPr>
            </w:pPr>
          </w:p>
        </w:tc>
        <w:tc>
          <w:tcPr>
            <w:tcW w:w="900" w:type="dxa"/>
          </w:tcPr>
          <w:p w14:paraId="2EE68A03" w14:textId="7999A9D0" w:rsidR="00D006DE" w:rsidRDefault="00D006DE" w:rsidP="00D006DE">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Yes</w:t>
            </w:r>
          </w:p>
        </w:tc>
        <w:tc>
          <w:tcPr>
            <w:tcW w:w="863" w:type="dxa"/>
          </w:tcPr>
          <w:p w14:paraId="5D494E42" w14:textId="0C8F2F1B" w:rsidR="00D006DE" w:rsidRDefault="00D006DE" w:rsidP="00D006DE">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No</w:t>
            </w:r>
          </w:p>
        </w:tc>
        <w:tc>
          <w:tcPr>
            <w:tcW w:w="1387" w:type="dxa"/>
          </w:tcPr>
          <w:p w14:paraId="604C2A84" w14:textId="50079415" w:rsidR="00D006DE" w:rsidRDefault="00D006DE" w:rsidP="00D006DE">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UNKNOWN</w:t>
            </w:r>
          </w:p>
        </w:tc>
        <w:tc>
          <w:tcPr>
            <w:tcW w:w="1705" w:type="dxa"/>
          </w:tcPr>
          <w:p w14:paraId="65080369" w14:textId="719607A5" w:rsidR="00D006DE" w:rsidRDefault="00D006DE" w:rsidP="00D006DE">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SERVICE NOT AVAILABLE</w:t>
            </w:r>
          </w:p>
        </w:tc>
      </w:tr>
      <w:tr w:rsidR="00D006DE" w14:paraId="3B3BBAD3" w14:textId="77777777" w:rsidTr="00D006DE">
        <w:tc>
          <w:tcPr>
            <w:tcW w:w="5575" w:type="dxa"/>
          </w:tcPr>
          <w:p w14:paraId="2A13B8A2" w14:textId="3BF375D3" w:rsidR="00D006DE" w:rsidRPr="00D006DE" w:rsidRDefault="00D006DE" w:rsidP="00D006DE">
            <w:pPr>
              <w:spacing w:after="0" w:line="240" w:lineRule="auto"/>
              <w:ind w:left="420" w:hanging="420"/>
              <w:rPr>
                <w:rFonts w:ascii="Cambria" w:eastAsia="Times New Roman" w:hAnsi="Cambria" w:cs="Times New Roman"/>
                <w:bCs/>
              </w:rPr>
            </w:pPr>
            <w:r w:rsidRPr="00D006DE">
              <w:rPr>
                <w:rFonts w:ascii="Cambria" w:eastAsia="Times New Roman" w:hAnsi="Cambria" w:cs="Times New Roman"/>
                <w:bCs/>
              </w:rPr>
              <w:t xml:space="preserve">6a. </w:t>
            </w:r>
            <w:r w:rsidRPr="00D006DE">
              <w:rPr>
                <w:rFonts w:ascii="Cambria" w:eastAsia="Times New Roman" w:hAnsi="Cambria" w:cs="Times New Roman"/>
                <w:bCs/>
              </w:rPr>
              <w:tab/>
              <w:t>Screening</w:t>
            </w:r>
          </w:p>
        </w:tc>
        <w:sdt>
          <w:sdtPr>
            <w:rPr>
              <w:rFonts w:ascii="Cambria" w:eastAsia="Times New Roman" w:hAnsi="Cambria" w:cs="Times New Roman"/>
              <w:bCs/>
            </w:rPr>
            <w:id w:val="-472751233"/>
            <w14:checkbox>
              <w14:checked w14:val="0"/>
              <w14:checkedState w14:val="2612" w14:font="MS Gothic"/>
              <w14:uncheckedState w14:val="2610" w14:font="MS Gothic"/>
            </w14:checkbox>
          </w:sdtPr>
          <w:sdtEndPr/>
          <w:sdtContent>
            <w:tc>
              <w:tcPr>
                <w:tcW w:w="900" w:type="dxa"/>
              </w:tcPr>
              <w:p w14:paraId="519EF731" w14:textId="30E32FB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585025922"/>
            <w14:checkbox>
              <w14:checked w14:val="0"/>
              <w14:checkedState w14:val="2612" w14:font="MS Gothic"/>
              <w14:uncheckedState w14:val="2610" w14:font="MS Gothic"/>
            </w14:checkbox>
          </w:sdtPr>
          <w:sdtEndPr/>
          <w:sdtContent>
            <w:tc>
              <w:tcPr>
                <w:tcW w:w="863" w:type="dxa"/>
              </w:tcPr>
              <w:p w14:paraId="5A7DF28F" w14:textId="26D8F139"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989552497"/>
            <w14:checkbox>
              <w14:checked w14:val="0"/>
              <w14:checkedState w14:val="2612" w14:font="MS Gothic"/>
              <w14:uncheckedState w14:val="2610" w14:font="MS Gothic"/>
            </w14:checkbox>
          </w:sdtPr>
          <w:sdtEndPr/>
          <w:sdtContent>
            <w:tc>
              <w:tcPr>
                <w:tcW w:w="1387" w:type="dxa"/>
              </w:tcPr>
              <w:p w14:paraId="2CCF3709" w14:textId="432A21F1"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09414247"/>
            <w14:checkbox>
              <w14:checked w14:val="0"/>
              <w14:checkedState w14:val="2612" w14:font="MS Gothic"/>
              <w14:uncheckedState w14:val="2610" w14:font="MS Gothic"/>
            </w14:checkbox>
          </w:sdtPr>
          <w:sdtEndPr/>
          <w:sdtContent>
            <w:tc>
              <w:tcPr>
                <w:tcW w:w="1705" w:type="dxa"/>
              </w:tcPr>
              <w:p w14:paraId="247F1B01" w14:textId="49229C7E"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7C46A261" w14:textId="77777777" w:rsidTr="00D006DE">
        <w:tc>
          <w:tcPr>
            <w:tcW w:w="5575" w:type="dxa"/>
          </w:tcPr>
          <w:p w14:paraId="39BB0DEC" w14:textId="0FEE417D" w:rsidR="00D006DE" w:rsidRPr="00D006DE" w:rsidRDefault="00D006DE" w:rsidP="00D006DE">
            <w:pPr>
              <w:spacing w:after="0" w:line="240" w:lineRule="auto"/>
              <w:ind w:left="420" w:hanging="420"/>
              <w:rPr>
                <w:rFonts w:ascii="Cambria" w:eastAsia="Times New Roman" w:hAnsi="Cambria" w:cs="Times New Roman"/>
                <w:bCs/>
              </w:rPr>
            </w:pPr>
            <w:r w:rsidRPr="00D006DE">
              <w:rPr>
                <w:rFonts w:ascii="Cambria" w:eastAsia="Times New Roman" w:hAnsi="Cambria" w:cs="Times New Roman"/>
                <w:bCs/>
              </w:rPr>
              <w:t>6b.</w:t>
            </w:r>
            <w:r>
              <w:rPr>
                <w:rFonts w:ascii="Cambria" w:eastAsia="Times New Roman" w:hAnsi="Cambria" w:cs="Times New Roman"/>
                <w:bCs/>
              </w:rPr>
              <w:tab/>
              <w:t>Assessment</w:t>
            </w:r>
          </w:p>
        </w:tc>
        <w:sdt>
          <w:sdtPr>
            <w:rPr>
              <w:rFonts w:ascii="Cambria" w:eastAsia="Times New Roman" w:hAnsi="Cambria" w:cs="Times New Roman"/>
              <w:bCs/>
            </w:rPr>
            <w:id w:val="-1012376128"/>
            <w14:checkbox>
              <w14:checked w14:val="0"/>
              <w14:checkedState w14:val="2612" w14:font="MS Gothic"/>
              <w14:uncheckedState w14:val="2610" w14:font="MS Gothic"/>
            </w14:checkbox>
          </w:sdtPr>
          <w:sdtEndPr/>
          <w:sdtContent>
            <w:tc>
              <w:tcPr>
                <w:tcW w:w="900" w:type="dxa"/>
              </w:tcPr>
              <w:p w14:paraId="5811E82E" w14:textId="6CAF56B4"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0335599"/>
            <w14:checkbox>
              <w14:checked w14:val="0"/>
              <w14:checkedState w14:val="2612" w14:font="MS Gothic"/>
              <w14:uncheckedState w14:val="2610" w14:font="MS Gothic"/>
            </w14:checkbox>
          </w:sdtPr>
          <w:sdtEndPr/>
          <w:sdtContent>
            <w:tc>
              <w:tcPr>
                <w:tcW w:w="863" w:type="dxa"/>
              </w:tcPr>
              <w:p w14:paraId="4205178F" w14:textId="49084C27"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90402628"/>
            <w14:checkbox>
              <w14:checked w14:val="0"/>
              <w14:checkedState w14:val="2612" w14:font="MS Gothic"/>
              <w14:uncheckedState w14:val="2610" w14:font="MS Gothic"/>
            </w14:checkbox>
          </w:sdtPr>
          <w:sdtEndPr/>
          <w:sdtContent>
            <w:tc>
              <w:tcPr>
                <w:tcW w:w="1387" w:type="dxa"/>
              </w:tcPr>
              <w:p w14:paraId="5865A389" w14:textId="618EF451"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32022773"/>
            <w14:checkbox>
              <w14:checked w14:val="0"/>
              <w14:checkedState w14:val="2612" w14:font="MS Gothic"/>
              <w14:uncheckedState w14:val="2610" w14:font="MS Gothic"/>
            </w14:checkbox>
          </w:sdtPr>
          <w:sdtEndPr/>
          <w:sdtContent>
            <w:tc>
              <w:tcPr>
                <w:tcW w:w="1705" w:type="dxa"/>
              </w:tcPr>
              <w:p w14:paraId="4E3FAFC3" w14:textId="6672476F"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0CD44D0F" w14:textId="77777777" w:rsidTr="00D006DE">
        <w:tc>
          <w:tcPr>
            <w:tcW w:w="5575" w:type="dxa"/>
          </w:tcPr>
          <w:p w14:paraId="2FB2E92F" w14:textId="13CF617F" w:rsidR="00D006DE" w:rsidRP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6c.</w:t>
            </w:r>
            <w:r>
              <w:rPr>
                <w:rFonts w:ascii="Cambria" w:eastAsia="Times New Roman" w:hAnsi="Cambria" w:cs="Times New Roman"/>
                <w:bCs/>
              </w:rPr>
              <w:tab/>
              <w:t>Identification and discussion of family’s strengths</w:t>
            </w:r>
          </w:p>
        </w:tc>
        <w:sdt>
          <w:sdtPr>
            <w:rPr>
              <w:rFonts w:ascii="Cambria" w:eastAsia="Times New Roman" w:hAnsi="Cambria" w:cs="Times New Roman"/>
              <w:bCs/>
            </w:rPr>
            <w:id w:val="-1252892553"/>
            <w14:checkbox>
              <w14:checked w14:val="0"/>
              <w14:checkedState w14:val="2612" w14:font="MS Gothic"/>
              <w14:uncheckedState w14:val="2610" w14:font="MS Gothic"/>
            </w14:checkbox>
          </w:sdtPr>
          <w:sdtEndPr/>
          <w:sdtContent>
            <w:tc>
              <w:tcPr>
                <w:tcW w:w="900" w:type="dxa"/>
              </w:tcPr>
              <w:p w14:paraId="7DA87C93" w14:textId="0A1B155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15747501"/>
            <w14:checkbox>
              <w14:checked w14:val="0"/>
              <w14:checkedState w14:val="2612" w14:font="MS Gothic"/>
              <w14:uncheckedState w14:val="2610" w14:font="MS Gothic"/>
            </w14:checkbox>
          </w:sdtPr>
          <w:sdtEndPr/>
          <w:sdtContent>
            <w:tc>
              <w:tcPr>
                <w:tcW w:w="863" w:type="dxa"/>
              </w:tcPr>
              <w:p w14:paraId="43BFFEB3" w14:textId="0C12D47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29326418"/>
            <w14:checkbox>
              <w14:checked w14:val="0"/>
              <w14:checkedState w14:val="2612" w14:font="MS Gothic"/>
              <w14:uncheckedState w14:val="2610" w14:font="MS Gothic"/>
            </w14:checkbox>
          </w:sdtPr>
          <w:sdtEndPr/>
          <w:sdtContent>
            <w:tc>
              <w:tcPr>
                <w:tcW w:w="1387" w:type="dxa"/>
              </w:tcPr>
              <w:p w14:paraId="379AF710" w14:textId="78B77898"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10282569"/>
            <w14:checkbox>
              <w14:checked w14:val="0"/>
              <w14:checkedState w14:val="2612" w14:font="MS Gothic"/>
              <w14:uncheckedState w14:val="2610" w14:font="MS Gothic"/>
            </w14:checkbox>
          </w:sdtPr>
          <w:sdtEndPr/>
          <w:sdtContent>
            <w:tc>
              <w:tcPr>
                <w:tcW w:w="1705" w:type="dxa"/>
              </w:tcPr>
              <w:p w14:paraId="4F04F914" w14:textId="67F13FD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7958ECAA" w14:textId="77777777" w:rsidTr="00D006DE">
        <w:tc>
          <w:tcPr>
            <w:tcW w:w="5575" w:type="dxa"/>
          </w:tcPr>
          <w:p w14:paraId="2A92E110" w14:textId="38DD1506" w:rsid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6d.</w:t>
            </w:r>
            <w:r>
              <w:rPr>
                <w:rFonts w:ascii="Cambria" w:eastAsia="Times New Roman" w:hAnsi="Cambria" w:cs="Times New Roman"/>
                <w:bCs/>
              </w:rPr>
              <w:tab/>
              <w:t>Treatment planning or review</w:t>
            </w:r>
          </w:p>
        </w:tc>
        <w:sdt>
          <w:sdtPr>
            <w:rPr>
              <w:rFonts w:ascii="Cambria" w:eastAsia="Times New Roman" w:hAnsi="Cambria" w:cs="Times New Roman"/>
              <w:bCs/>
            </w:rPr>
            <w:id w:val="1422607486"/>
            <w14:checkbox>
              <w14:checked w14:val="0"/>
              <w14:checkedState w14:val="2612" w14:font="MS Gothic"/>
              <w14:uncheckedState w14:val="2610" w14:font="MS Gothic"/>
            </w14:checkbox>
          </w:sdtPr>
          <w:sdtEndPr/>
          <w:sdtContent>
            <w:tc>
              <w:tcPr>
                <w:tcW w:w="900" w:type="dxa"/>
              </w:tcPr>
              <w:p w14:paraId="5FD0FC93" w14:textId="70918B0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29835906"/>
            <w14:checkbox>
              <w14:checked w14:val="0"/>
              <w14:checkedState w14:val="2612" w14:font="MS Gothic"/>
              <w14:uncheckedState w14:val="2610" w14:font="MS Gothic"/>
            </w14:checkbox>
          </w:sdtPr>
          <w:sdtEndPr/>
          <w:sdtContent>
            <w:tc>
              <w:tcPr>
                <w:tcW w:w="863" w:type="dxa"/>
              </w:tcPr>
              <w:p w14:paraId="6F768477" w14:textId="0668DFA2"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90832816"/>
            <w14:checkbox>
              <w14:checked w14:val="0"/>
              <w14:checkedState w14:val="2612" w14:font="MS Gothic"/>
              <w14:uncheckedState w14:val="2610" w14:font="MS Gothic"/>
            </w14:checkbox>
          </w:sdtPr>
          <w:sdtEndPr/>
          <w:sdtContent>
            <w:tc>
              <w:tcPr>
                <w:tcW w:w="1387" w:type="dxa"/>
              </w:tcPr>
              <w:p w14:paraId="30C4CD1B" w14:textId="4FE3197E"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60828914"/>
            <w14:checkbox>
              <w14:checked w14:val="0"/>
              <w14:checkedState w14:val="2612" w14:font="MS Gothic"/>
              <w14:uncheckedState w14:val="2610" w14:font="MS Gothic"/>
            </w14:checkbox>
          </w:sdtPr>
          <w:sdtEndPr/>
          <w:sdtContent>
            <w:tc>
              <w:tcPr>
                <w:tcW w:w="1705" w:type="dxa"/>
              </w:tcPr>
              <w:p w14:paraId="08FD52AA" w14:textId="10D966B8"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736F97FE" w14:textId="77777777" w:rsidTr="00D006DE">
        <w:tc>
          <w:tcPr>
            <w:tcW w:w="5575" w:type="dxa"/>
          </w:tcPr>
          <w:p w14:paraId="6740EDE9" w14:textId="131DD029" w:rsid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6e.</w:t>
            </w:r>
            <w:r>
              <w:rPr>
                <w:rFonts w:ascii="Cambria" w:eastAsia="Times New Roman" w:hAnsi="Cambria" w:cs="Times New Roman"/>
                <w:bCs/>
              </w:rPr>
              <w:tab/>
              <w:t>Psychopharmacological services</w:t>
            </w:r>
          </w:p>
        </w:tc>
        <w:sdt>
          <w:sdtPr>
            <w:rPr>
              <w:rFonts w:ascii="Cambria" w:eastAsia="Times New Roman" w:hAnsi="Cambria" w:cs="Times New Roman"/>
              <w:bCs/>
            </w:rPr>
            <w:id w:val="-1298757262"/>
            <w14:checkbox>
              <w14:checked w14:val="0"/>
              <w14:checkedState w14:val="2612" w14:font="MS Gothic"/>
              <w14:uncheckedState w14:val="2610" w14:font="MS Gothic"/>
            </w14:checkbox>
          </w:sdtPr>
          <w:sdtEndPr/>
          <w:sdtContent>
            <w:tc>
              <w:tcPr>
                <w:tcW w:w="900" w:type="dxa"/>
              </w:tcPr>
              <w:p w14:paraId="40F3EC52" w14:textId="20EB759E"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380398737"/>
            <w14:checkbox>
              <w14:checked w14:val="0"/>
              <w14:checkedState w14:val="2612" w14:font="MS Gothic"/>
              <w14:uncheckedState w14:val="2610" w14:font="MS Gothic"/>
            </w14:checkbox>
          </w:sdtPr>
          <w:sdtEndPr/>
          <w:sdtContent>
            <w:tc>
              <w:tcPr>
                <w:tcW w:w="863" w:type="dxa"/>
              </w:tcPr>
              <w:p w14:paraId="68BDD61C" w14:textId="7EA03A88"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83950612"/>
            <w14:checkbox>
              <w14:checked w14:val="0"/>
              <w14:checkedState w14:val="2612" w14:font="MS Gothic"/>
              <w14:uncheckedState w14:val="2610" w14:font="MS Gothic"/>
            </w14:checkbox>
          </w:sdtPr>
          <w:sdtEndPr/>
          <w:sdtContent>
            <w:tc>
              <w:tcPr>
                <w:tcW w:w="1387" w:type="dxa"/>
              </w:tcPr>
              <w:p w14:paraId="55CBE595" w14:textId="7AB994C7"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8596464"/>
            <w14:checkbox>
              <w14:checked w14:val="0"/>
              <w14:checkedState w14:val="2612" w14:font="MS Gothic"/>
              <w14:uncheckedState w14:val="2610" w14:font="MS Gothic"/>
            </w14:checkbox>
          </w:sdtPr>
          <w:sdtEndPr/>
          <w:sdtContent>
            <w:tc>
              <w:tcPr>
                <w:tcW w:w="1705" w:type="dxa"/>
              </w:tcPr>
              <w:p w14:paraId="0A33772C" w14:textId="06D03818"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54C2780E" w14:textId="77777777" w:rsidTr="00D006DE">
        <w:tc>
          <w:tcPr>
            <w:tcW w:w="5575" w:type="dxa"/>
          </w:tcPr>
          <w:p w14:paraId="7FFDC005" w14:textId="6FD262D4" w:rsid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6f.</w:t>
            </w:r>
            <w:r>
              <w:rPr>
                <w:rFonts w:ascii="Cambria" w:eastAsia="Times New Roman" w:hAnsi="Cambria" w:cs="Times New Roman"/>
                <w:bCs/>
              </w:rPr>
              <w:tab/>
              <w:t>Mental health services</w:t>
            </w:r>
          </w:p>
        </w:tc>
        <w:sdt>
          <w:sdtPr>
            <w:rPr>
              <w:rFonts w:ascii="Cambria" w:eastAsia="Times New Roman" w:hAnsi="Cambria" w:cs="Times New Roman"/>
              <w:bCs/>
            </w:rPr>
            <w:id w:val="300738877"/>
            <w14:checkbox>
              <w14:checked w14:val="0"/>
              <w14:checkedState w14:val="2612" w14:font="MS Gothic"/>
              <w14:uncheckedState w14:val="2610" w14:font="MS Gothic"/>
            </w14:checkbox>
          </w:sdtPr>
          <w:sdtEndPr/>
          <w:sdtContent>
            <w:tc>
              <w:tcPr>
                <w:tcW w:w="900" w:type="dxa"/>
              </w:tcPr>
              <w:p w14:paraId="44BC7B00" w14:textId="199455F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00872901"/>
            <w14:checkbox>
              <w14:checked w14:val="0"/>
              <w14:checkedState w14:val="2612" w14:font="MS Gothic"/>
              <w14:uncheckedState w14:val="2610" w14:font="MS Gothic"/>
            </w14:checkbox>
          </w:sdtPr>
          <w:sdtEndPr/>
          <w:sdtContent>
            <w:tc>
              <w:tcPr>
                <w:tcW w:w="863" w:type="dxa"/>
              </w:tcPr>
              <w:p w14:paraId="0DC77A28" w14:textId="52C9EC8B"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08792829"/>
            <w14:checkbox>
              <w14:checked w14:val="0"/>
              <w14:checkedState w14:val="2612" w14:font="MS Gothic"/>
              <w14:uncheckedState w14:val="2610" w14:font="MS Gothic"/>
            </w14:checkbox>
          </w:sdtPr>
          <w:sdtEndPr/>
          <w:sdtContent>
            <w:tc>
              <w:tcPr>
                <w:tcW w:w="1387" w:type="dxa"/>
              </w:tcPr>
              <w:p w14:paraId="38A60B20" w14:textId="2EEC4095"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377856370"/>
            <w14:checkbox>
              <w14:checked w14:val="0"/>
              <w14:checkedState w14:val="2612" w14:font="MS Gothic"/>
              <w14:uncheckedState w14:val="2610" w14:font="MS Gothic"/>
            </w14:checkbox>
          </w:sdtPr>
          <w:sdtEndPr/>
          <w:sdtContent>
            <w:tc>
              <w:tcPr>
                <w:tcW w:w="1705" w:type="dxa"/>
              </w:tcPr>
              <w:p w14:paraId="5505A61D" w14:textId="5A038FD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2817F4E7" w14:textId="77777777" w:rsidTr="00D006DE">
        <w:tc>
          <w:tcPr>
            <w:tcW w:w="5575" w:type="dxa"/>
          </w:tcPr>
          <w:p w14:paraId="71082F38" w14:textId="3922F2E2" w:rsid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6g.</w:t>
            </w:r>
            <w:r>
              <w:rPr>
                <w:rFonts w:ascii="Cambria" w:eastAsia="Times New Roman" w:hAnsi="Cambria" w:cs="Times New Roman"/>
                <w:bCs/>
              </w:rPr>
              <w:tab/>
              <w:t>Co-occurring services</w:t>
            </w:r>
          </w:p>
        </w:tc>
        <w:sdt>
          <w:sdtPr>
            <w:rPr>
              <w:rFonts w:ascii="Cambria" w:eastAsia="Times New Roman" w:hAnsi="Cambria" w:cs="Times New Roman"/>
              <w:bCs/>
            </w:rPr>
            <w:id w:val="-211806487"/>
            <w14:checkbox>
              <w14:checked w14:val="0"/>
              <w14:checkedState w14:val="2612" w14:font="MS Gothic"/>
              <w14:uncheckedState w14:val="2610" w14:font="MS Gothic"/>
            </w14:checkbox>
          </w:sdtPr>
          <w:sdtEndPr/>
          <w:sdtContent>
            <w:tc>
              <w:tcPr>
                <w:tcW w:w="900" w:type="dxa"/>
              </w:tcPr>
              <w:p w14:paraId="62086569" w14:textId="16F1CFAB"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909141670"/>
            <w14:checkbox>
              <w14:checked w14:val="0"/>
              <w14:checkedState w14:val="2612" w14:font="MS Gothic"/>
              <w14:uncheckedState w14:val="2610" w14:font="MS Gothic"/>
            </w14:checkbox>
          </w:sdtPr>
          <w:sdtEndPr/>
          <w:sdtContent>
            <w:tc>
              <w:tcPr>
                <w:tcW w:w="863" w:type="dxa"/>
              </w:tcPr>
              <w:p w14:paraId="772766E6" w14:textId="0B656E38"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02497414"/>
            <w14:checkbox>
              <w14:checked w14:val="0"/>
              <w14:checkedState w14:val="2612" w14:font="MS Gothic"/>
              <w14:uncheckedState w14:val="2610" w14:font="MS Gothic"/>
            </w14:checkbox>
          </w:sdtPr>
          <w:sdtEndPr/>
          <w:sdtContent>
            <w:tc>
              <w:tcPr>
                <w:tcW w:w="1387" w:type="dxa"/>
              </w:tcPr>
              <w:p w14:paraId="3DA38C20" w14:textId="4ACD366B"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3490073"/>
            <w14:checkbox>
              <w14:checked w14:val="0"/>
              <w14:checkedState w14:val="2612" w14:font="MS Gothic"/>
              <w14:uncheckedState w14:val="2610" w14:font="MS Gothic"/>
            </w14:checkbox>
          </w:sdtPr>
          <w:sdtEndPr/>
          <w:sdtContent>
            <w:tc>
              <w:tcPr>
                <w:tcW w:w="1705" w:type="dxa"/>
              </w:tcPr>
              <w:p w14:paraId="46438A28" w14:textId="51451E33"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086D4A2E" w14:textId="77777777" w:rsidTr="00D006DE">
        <w:tc>
          <w:tcPr>
            <w:tcW w:w="5575" w:type="dxa"/>
          </w:tcPr>
          <w:p w14:paraId="607DC5A2" w14:textId="2E1D544C" w:rsid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6h.</w:t>
            </w:r>
            <w:r>
              <w:rPr>
                <w:rFonts w:ascii="Cambria" w:eastAsia="Times New Roman" w:hAnsi="Cambria" w:cs="Times New Roman"/>
                <w:bCs/>
              </w:rPr>
              <w:tab/>
              <w:t>Case management</w:t>
            </w:r>
          </w:p>
        </w:tc>
        <w:sdt>
          <w:sdtPr>
            <w:rPr>
              <w:rFonts w:ascii="Cambria" w:eastAsia="Times New Roman" w:hAnsi="Cambria" w:cs="Times New Roman"/>
              <w:bCs/>
            </w:rPr>
            <w:id w:val="-366685452"/>
            <w14:checkbox>
              <w14:checked w14:val="0"/>
              <w14:checkedState w14:val="2612" w14:font="MS Gothic"/>
              <w14:uncheckedState w14:val="2610" w14:font="MS Gothic"/>
            </w14:checkbox>
          </w:sdtPr>
          <w:sdtEndPr/>
          <w:sdtContent>
            <w:tc>
              <w:tcPr>
                <w:tcW w:w="900" w:type="dxa"/>
              </w:tcPr>
              <w:p w14:paraId="5413B523" w14:textId="1C6E2F5A"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58629546"/>
            <w14:checkbox>
              <w14:checked w14:val="0"/>
              <w14:checkedState w14:val="2612" w14:font="MS Gothic"/>
              <w14:uncheckedState w14:val="2610" w14:font="MS Gothic"/>
            </w14:checkbox>
          </w:sdtPr>
          <w:sdtEndPr/>
          <w:sdtContent>
            <w:tc>
              <w:tcPr>
                <w:tcW w:w="863" w:type="dxa"/>
              </w:tcPr>
              <w:p w14:paraId="1318DF07" w14:textId="332D35FD"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02109370"/>
            <w14:checkbox>
              <w14:checked w14:val="0"/>
              <w14:checkedState w14:val="2612" w14:font="MS Gothic"/>
              <w14:uncheckedState w14:val="2610" w14:font="MS Gothic"/>
            </w14:checkbox>
          </w:sdtPr>
          <w:sdtEndPr/>
          <w:sdtContent>
            <w:tc>
              <w:tcPr>
                <w:tcW w:w="1387" w:type="dxa"/>
              </w:tcPr>
              <w:p w14:paraId="3C30C4D1" w14:textId="1CD0E352"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30867673"/>
            <w14:checkbox>
              <w14:checked w14:val="0"/>
              <w14:checkedState w14:val="2612" w14:font="MS Gothic"/>
              <w14:uncheckedState w14:val="2610" w14:font="MS Gothic"/>
            </w14:checkbox>
          </w:sdtPr>
          <w:sdtEndPr/>
          <w:sdtContent>
            <w:tc>
              <w:tcPr>
                <w:tcW w:w="1705" w:type="dxa"/>
              </w:tcPr>
              <w:p w14:paraId="35FB6563" w14:textId="09A3CAC9"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736EF737" w14:textId="77777777" w:rsidTr="00D006DE">
        <w:tc>
          <w:tcPr>
            <w:tcW w:w="5575" w:type="dxa"/>
          </w:tcPr>
          <w:p w14:paraId="162FA633" w14:textId="77FDCFCE" w:rsid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6i.</w:t>
            </w:r>
            <w:r>
              <w:rPr>
                <w:rFonts w:ascii="Cambria" w:eastAsia="Times New Roman" w:hAnsi="Cambria" w:cs="Times New Roman"/>
                <w:bCs/>
              </w:rPr>
              <w:tab/>
              <w:t>Crisis stabilization while receiving services</w:t>
            </w:r>
          </w:p>
        </w:tc>
        <w:sdt>
          <w:sdtPr>
            <w:rPr>
              <w:rFonts w:ascii="Cambria" w:eastAsia="Times New Roman" w:hAnsi="Cambria" w:cs="Times New Roman"/>
              <w:bCs/>
            </w:rPr>
            <w:id w:val="-929954992"/>
            <w14:checkbox>
              <w14:checked w14:val="0"/>
              <w14:checkedState w14:val="2612" w14:font="MS Gothic"/>
              <w14:uncheckedState w14:val="2610" w14:font="MS Gothic"/>
            </w14:checkbox>
          </w:sdtPr>
          <w:sdtEndPr/>
          <w:sdtContent>
            <w:tc>
              <w:tcPr>
                <w:tcW w:w="900" w:type="dxa"/>
              </w:tcPr>
              <w:p w14:paraId="3D07A1E2" w14:textId="377F3FD1"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48669550"/>
            <w14:checkbox>
              <w14:checked w14:val="0"/>
              <w14:checkedState w14:val="2612" w14:font="MS Gothic"/>
              <w14:uncheckedState w14:val="2610" w14:font="MS Gothic"/>
            </w14:checkbox>
          </w:sdtPr>
          <w:sdtEndPr/>
          <w:sdtContent>
            <w:tc>
              <w:tcPr>
                <w:tcW w:w="863" w:type="dxa"/>
              </w:tcPr>
              <w:p w14:paraId="68DA2D25" w14:textId="531D3A35"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751514"/>
            <w14:checkbox>
              <w14:checked w14:val="0"/>
              <w14:checkedState w14:val="2612" w14:font="MS Gothic"/>
              <w14:uncheckedState w14:val="2610" w14:font="MS Gothic"/>
            </w14:checkbox>
          </w:sdtPr>
          <w:sdtEndPr/>
          <w:sdtContent>
            <w:tc>
              <w:tcPr>
                <w:tcW w:w="1387" w:type="dxa"/>
              </w:tcPr>
              <w:p w14:paraId="1502E0AD" w14:textId="1413219F"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758358204"/>
            <w14:checkbox>
              <w14:checked w14:val="0"/>
              <w14:checkedState w14:val="2612" w14:font="MS Gothic"/>
              <w14:uncheckedState w14:val="2610" w14:font="MS Gothic"/>
            </w14:checkbox>
          </w:sdtPr>
          <w:sdtEndPr/>
          <w:sdtContent>
            <w:tc>
              <w:tcPr>
                <w:tcW w:w="1705" w:type="dxa"/>
              </w:tcPr>
              <w:p w14:paraId="2A720678" w14:textId="537B98F7"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60753ECC" w14:textId="77777777" w:rsidTr="00D006DE">
        <w:tc>
          <w:tcPr>
            <w:tcW w:w="5575" w:type="dxa"/>
          </w:tcPr>
          <w:p w14:paraId="7F708393" w14:textId="2484255C" w:rsidR="00D006DE" w:rsidRDefault="00D006DE"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6j.</w:t>
            </w:r>
            <w:r>
              <w:rPr>
                <w:rFonts w:ascii="Cambria" w:eastAsia="Times New Roman" w:hAnsi="Cambria" w:cs="Times New Roman"/>
                <w:bCs/>
              </w:rPr>
              <w:tab/>
              <w:t>Creation of actionable safety plan</w:t>
            </w:r>
          </w:p>
        </w:tc>
        <w:sdt>
          <w:sdtPr>
            <w:rPr>
              <w:rFonts w:ascii="Cambria" w:eastAsia="Times New Roman" w:hAnsi="Cambria" w:cs="Times New Roman"/>
              <w:bCs/>
            </w:rPr>
            <w:id w:val="-600260358"/>
            <w14:checkbox>
              <w14:checked w14:val="0"/>
              <w14:checkedState w14:val="2612" w14:font="MS Gothic"/>
              <w14:uncheckedState w14:val="2610" w14:font="MS Gothic"/>
            </w14:checkbox>
          </w:sdtPr>
          <w:sdtEndPr/>
          <w:sdtContent>
            <w:tc>
              <w:tcPr>
                <w:tcW w:w="900" w:type="dxa"/>
              </w:tcPr>
              <w:p w14:paraId="1A74A487" w14:textId="4BE4FDF2"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25702664"/>
            <w14:checkbox>
              <w14:checked w14:val="0"/>
              <w14:checkedState w14:val="2612" w14:font="MS Gothic"/>
              <w14:uncheckedState w14:val="2610" w14:font="MS Gothic"/>
            </w14:checkbox>
          </w:sdtPr>
          <w:sdtEndPr/>
          <w:sdtContent>
            <w:tc>
              <w:tcPr>
                <w:tcW w:w="863" w:type="dxa"/>
              </w:tcPr>
              <w:p w14:paraId="07D887EB" w14:textId="499EC174"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90723842"/>
            <w14:checkbox>
              <w14:checked w14:val="0"/>
              <w14:checkedState w14:val="2612" w14:font="MS Gothic"/>
              <w14:uncheckedState w14:val="2610" w14:font="MS Gothic"/>
            </w14:checkbox>
          </w:sdtPr>
          <w:sdtEndPr/>
          <w:sdtContent>
            <w:tc>
              <w:tcPr>
                <w:tcW w:w="1387" w:type="dxa"/>
              </w:tcPr>
              <w:p w14:paraId="18E2F0AE" w14:textId="43E28EEF"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3198639"/>
            <w14:checkbox>
              <w14:checked w14:val="0"/>
              <w14:checkedState w14:val="2612" w14:font="MS Gothic"/>
              <w14:uncheckedState w14:val="2610" w14:font="MS Gothic"/>
            </w14:checkbox>
          </w:sdtPr>
          <w:sdtEndPr/>
          <w:sdtContent>
            <w:tc>
              <w:tcPr>
                <w:tcW w:w="1705" w:type="dxa"/>
              </w:tcPr>
              <w:p w14:paraId="5538006D" w14:textId="104C5FA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D006DE" w14:paraId="13717F0F" w14:textId="77777777" w:rsidTr="00D006DE">
        <w:tc>
          <w:tcPr>
            <w:tcW w:w="5575" w:type="dxa"/>
          </w:tcPr>
          <w:p w14:paraId="120BCEC6" w14:textId="5A940D0E" w:rsidR="00D006DE" w:rsidRDefault="00916593"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6k.</w:t>
            </w:r>
            <w:r>
              <w:rPr>
                <w:rFonts w:ascii="Cambria" w:eastAsia="Times New Roman" w:hAnsi="Cambria" w:cs="Times New Roman"/>
                <w:bCs/>
              </w:rPr>
              <w:tab/>
              <w:t>Resilience identification and promotion</w:t>
            </w:r>
          </w:p>
        </w:tc>
        <w:sdt>
          <w:sdtPr>
            <w:rPr>
              <w:rFonts w:ascii="Cambria" w:eastAsia="Times New Roman" w:hAnsi="Cambria" w:cs="Times New Roman"/>
              <w:bCs/>
            </w:rPr>
            <w:id w:val="1366405876"/>
            <w14:checkbox>
              <w14:checked w14:val="0"/>
              <w14:checkedState w14:val="2612" w14:font="MS Gothic"/>
              <w14:uncheckedState w14:val="2610" w14:font="MS Gothic"/>
            </w14:checkbox>
          </w:sdtPr>
          <w:sdtEndPr/>
          <w:sdtContent>
            <w:tc>
              <w:tcPr>
                <w:tcW w:w="900" w:type="dxa"/>
              </w:tcPr>
              <w:p w14:paraId="6A082B23" w14:textId="5568B713"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67667007"/>
            <w14:checkbox>
              <w14:checked w14:val="0"/>
              <w14:checkedState w14:val="2612" w14:font="MS Gothic"/>
              <w14:uncheckedState w14:val="2610" w14:font="MS Gothic"/>
            </w14:checkbox>
          </w:sdtPr>
          <w:sdtEndPr/>
          <w:sdtContent>
            <w:tc>
              <w:tcPr>
                <w:tcW w:w="863" w:type="dxa"/>
              </w:tcPr>
              <w:p w14:paraId="566BDA2B" w14:textId="20912A12"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90998574"/>
            <w14:checkbox>
              <w14:checked w14:val="0"/>
              <w14:checkedState w14:val="2612" w14:font="MS Gothic"/>
              <w14:uncheckedState w14:val="2610" w14:font="MS Gothic"/>
            </w14:checkbox>
          </w:sdtPr>
          <w:sdtEndPr/>
          <w:sdtContent>
            <w:tc>
              <w:tcPr>
                <w:tcW w:w="1387" w:type="dxa"/>
              </w:tcPr>
              <w:p w14:paraId="029D9883" w14:textId="16C9A7E0"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9903253"/>
            <w14:checkbox>
              <w14:checked w14:val="0"/>
              <w14:checkedState w14:val="2612" w14:font="MS Gothic"/>
              <w14:uncheckedState w14:val="2610" w14:font="MS Gothic"/>
            </w14:checkbox>
          </w:sdtPr>
          <w:sdtEndPr/>
          <w:sdtContent>
            <w:tc>
              <w:tcPr>
                <w:tcW w:w="1705" w:type="dxa"/>
              </w:tcPr>
              <w:p w14:paraId="72F09AD9" w14:textId="5F697403" w:rsidR="00D006DE"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916593" w14:paraId="385B5DEF" w14:textId="77777777" w:rsidTr="00D006DE">
        <w:tc>
          <w:tcPr>
            <w:tcW w:w="5575" w:type="dxa"/>
          </w:tcPr>
          <w:p w14:paraId="12BC3F75" w14:textId="57404E42" w:rsidR="00916593" w:rsidRDefault="00916593"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6l.</w:t>
            </w:r>
            <w:r>
              <w:rPr>
                <w:rFonts w:ascii="Cambria" w:eastAsia="Times New Roman" w:hAnsi="Cambria" w:cs="Times New Roman"/>
                <w:bCs/>
              </w:rPr>
              <w:tab/>
              <w:t>Parent peer support services</w:t>
            </w:r>
          </w:p>
        </w:tc>
        <w:sdt>
          <w:sdtPr>
            <w:rPr>
              <w:rFonts w:ascii="Cambria" w:eastAsia="Times New Roman" w:hAnsi="Cambria" w:cs="Times New Roman"/>
              <w:bCs/>
            </w:rPr>
            <w:id w:val="1158960964"/>
            <w14:checkbox>
              <w14:checked w14:val="0"/>
              <w14:checkedState w14:val="2612" w14:font="MS Gothic"/>
              <w14:uncheckedState w14:val="2610" w14:font="MS Gothic"/>
            </w14:checkbox>
          </w:sdtPr>
          <w:sdtEndPr/>
          <w:sdtContent>
            <w:tc>
              <w:tcPr>
                <w:tcW w:w="900" w:type="dxa"/>
              </w:tcPr>
              <w:p w14:paraId="5ADB2007" w14:textId="11EA2508"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14419809"/>
            <w14:checkbox>
              <w14:checked w14:val="0"/>
              <w14:checkedState w14:val="2612" w14:font="MS Gothic"/>
              <w14:uncheckedState w14:val="2610" w14:font="MS Gothic"/>
            </w14:checkbox>
          </w:sdtPr>
          <w:sdtEndPr/>
          <w:sdtContent>
            <w:tc>
              <w:tcPr>
                <w:tcW w:w="863" w:type="dxa"/>
              </w:tcPr>
              <w:p w14:paraId="2368930C" w14:textId="7859C894"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38565354"/>
            <w14:checkbox>
              <w14:checked w14:val="0"/>
              <w14:checkedState w14:val="2612" w14:font="MS Gothic"/>
              <w14:uncheckedState w14:val="2610" w14:font="MS Gothic"/>
            </w14:checkbox>
          </w:sdtPr>
          <w:sdtEndPr/>
          <w:sdtContent>
            <w:tc>
              <w:tcPr>
                <w:tcW w:w="1387" w:type="dxa"/>
              </w:tcPr>
              <w:p w14:paraId="7DDDF96A" w14:textId="46C7B942"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48934928"/>
            <w14:checkbox>
              <w14:checked w14:val="0"/>
              <w14:checkedState w14:val="2612" w14:font="MS Gothic"/>
              <w14:uncheckedState w14:val="2610" w14:font="MS Gothic"/>
            </w14:checkbox>
          </w:sdtPr>
          <w:sdtEndPr/>
          <w:sdtContent>
            <w:tc>
              <w:tcPr>
                <w:tcW w:w="1705" w:type="dxa"/>
              </w:tcPr>
              <w:p w14:paraId="47B65157" w14:textId="40862FAC"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916593" w14:paraId="72250610" w14:textId="77777777" w:rsidTr="00D006DE">
        <w:tc>
          <w:tcPr>
            <w:tcW w:w="5575" w:type="dxa"/>
          </w:tcPr>
          <w:p w14:paraId="3A8E0C94" w14:textId="6B72802D" w:rsidR="00916593" w:rsidRDefault="00916593"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6m.</w:t>
            </w:r>
            <w:r>
              <w:rPr>
                <w:rFonts w:ascii="Cambria" w:eastAsia="Times New Roman" w:hAnsi="Cambria" w:cs="Times New Roman"/>
                <w:bCs/>
              </w:rPr>
              <w:tab/>
              <w:t>Trauma-specific services</w:t>
            </w:r>
          </w:p>
        </w:tc>
        <w:sdt>
          <w:sdtPr>
            <w:rPr>
              <w:rFonts w:ascii="Cambria" w:eastAsia="Times New Roman" w:hAnsi="Cambria" w:cs="Times New Roman"/>
              <w:bCs/>
            </w:rPr>
            <w:id w:val="1409732477"/>
            <w14:checkbox>
              <w14:checked w14:val="0"/>
              <w14:checkedState w14:val="2612" w14:font="MS Gothic"/>
              <w14:uncheckedState w14:val="2610" w14:font="MS Gothic"/>
            </w14:checkbox>
          </w:sdtPr>
          <w:sdtEndPr/>
          <w:sdtContent>
            <w:tc>
              <w:tcPr>
                <w:tcW w:w="900" w:type="dxa"/>
              </w:tcPr>
              <w:p w14:paraId="7685683F" w14:textId="2E62454E"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7480885"/>
            <w14:checkbox>
              <w14:checked w14:val="0"/>
              <w14:checkedState w14:val="2612" w14:font="MS Gothic"/>
              <w14:uncheckedState w14:val="2610" w14:font="MS Gothic"/>
            </w14:checkbox>
          </w:sdtPr>
          <w:sdtEndPr/>
          <w:sdtContent>
            <w:tc>
              <w:tcPr>
                <w:tcW w:w="863" w:type="dxa"/>
              </w:tcPr>
              <w:p w14:paraId="76FD3AF6" w14:textId="4D306CF3"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40926116"/>
            <w14:checkbox>
              <w14:checked w14:val="0"/>
              <w14:checkedState w14:val="2612" w14:font="MS Gothic"/>
              <w14:uncheckedState w14:val="2610" w14:font="MS Gothic"/>
            </w14:checkbox>
          </w:sdtPr>
          <w:sdtEndPr/>
          <w:sdtContent>
            <w:tc>
              <w:tcPr>
                <w:tcW w:w="1387" w:type="dxa"/>
              </w:tcPr>
              <w:p w14:paraId="6BCBD5CB" w14:textId="74B27972"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626386847"/>
            <w14:checkbox>
              <w14:checked w14:val="0"/>
              <w14:checkedState w14:val="2612" w14:font="MS Gothic"/>
              <w14:uncheckedState w14:val="2610" w14:font="MS Gothic"/>
            </w14:checkbox>
          </w:sdtPr>
          <w:sdtEndPr/>
          <w:sdtContent>
            <w:tc>
              <w:tcPr>
                <w:tcW w:w="1705" w:type="dxa"/>
              </w:tcPr>
              <w:p w14:paraId="05D5B247" w14:textId="48001329"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916593" w14:paraId="47427E77" w14:textId="77777777" w:rsidTr="004E5292">
        <w:tc>
          <w:tcPr>
            <w:tcW w:w="5575" w:type="dxa"/>
            <w:shd w:val="clear" w:color="auto" w:fill="D9D9D9" w:themeFill="background1" w:themeFillShade="D9"/>
          </w:tcPr>
          <w:p w14:paraId="1C32B52B" w14:textId="20EAF83E" w:rsidR="00916593" w:rsidRDefault="00916593" w:rsidP="00D006DE">
            <w:pPr>
              <w:spacing w:after="0" w:line="240" w:lineRule="auto"/>
              <w:ind w:left="420" w:hanging="420"/>
              <w:rPr>
                <w:rFonts w:ascii="Cambria" w:eastAsia="Times New Roman" w:hAnsi="Cambria" w:cs="Times New Roman"/>
                <w:bCs/>
              </w:rPr>
            </w:pPr>
            <w:r>
              <w:rPr>
                <w:rFonts w:ascii="Cambria" w:eastAsia="Times New Roman" w:hAnsi="Cambria" w:cs="Times New Roman"/>
                <w:bCs/>
              </w:rPr>
              <w:t>6n.</w:t>
            </w:r>
            <w:r>
              <w:rPr>
                <w:rFonts w:ascii="Cambria" w:eastAsia="Times New Roman" w:hAnsi="Cambria" w:cs="Times New Roman"/>
                <w:bCs/>
              </w:rPr>
              <w:tab/>
              <w:t xml:space="preserve">Was the client referred to another provider for </w:t>
            </w:r>
            <w:r w:rsidR="004E5292">
              <w:rPr>
                <w:rFonts w:ascii="Cambria" w:eastAsia="Times New Roman" w:hAnsi="Cambria" w:cs="Times New Roman"/>
                <w:bCs/>
              </w:rPr>
              <w:t>any of the above core services?</w:t>
            </w:r>
          </w:p>
        </w:tc>
        <w:sdt>
          <w:sdtPr>
            <w:rPr>
              <w:rFonts w:ascii="Cambria" w:eastAsia="Times New Roman" w:hAnsi="Cambria" w:cs="Times New Roman"/>
              <w:bCs/>
            </w:rPr>
            <w:id w:val="-950007895"/>
            <w14:checkbox>
              <w14:checked w14:val="0"/>
              <w14:checkedState w14:val="2612" w14:font="MS Gothic"/>
              <w14:uncheckedState w14:val="2610" w14:font="MS Gothic"/>
            </w14:checkbox>
          </w:sdtPr>
          <w:sdtEndPr/>
          <w:sdtContent>
            <w:tc>
              <w:tcPr>
                <w:tcW w:w="900" w:type="dxa"/>
                <w:shd w:val="clear" w:color="auto" w:fill="D9D9D9" w:themeFill="background1" w:themeFillShade="D9"/>
              </w:tcPr>
              <w:p w14:paraId="605CFD19" w14:textId="0E7150CB"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674702032"/>
            <w14:checkbox>
              <w14:checked w14:val="0"/>
              <w14:checkedState w14:val="2612" w14:font="MS Gothic"/>
              <w14:uncheckedState w14:val="2610" w14:font="MS Gothic"/>
            </w14:checkbox>
          </w:sdtPr>
          <w:sdtEndPr/>
          <w:sdtContent>
            <w:tc>
              <w:tcPr>
                <w:tcW w:w="863" w:type="dxa"/>
                <w:shd w:val="clear" w:color="auto" w:fill="D9D9D9" w:themeFill="background1" w:themeFillShade="D9"/>
              </w:tcPr>
              <w:p w14:paraId="6A66970C" w14:textId="6F0FB749"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00737299"/>
            <w14:checkbox>
              <w14:checked w14:val="0"/>
              <w14:checkedState w14:val="2612" w14:font="MS Gothic"/>
              <w14:uncheckedState w14:val="2610" w14:font="MS Gothic"/>
            </w14:checkbox>
          </w:sdtPr>
          <w:sdtEndPr/>
          <w:sdtContent>
            <w:tc>
              <w:tcPr>
                <w:tcW w:w="1387" w:type="dxa"/>
                <w:shd w:val="clear" w:color="auto" w:fill="D9D9D9" w:themeFill="background1" w:themeFillShade="D9"/>
              </w:tcPr>
              <w:p w14:paraId="7CBDA7EF" w14:textId="2A38E125"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09048550"/>
            <w14:checkbox>
              <w14:checked w14:val="0"/>
              <w14:checkedState w14:val="2612" w14:font="MS Gothic"/>
              <w14:uncheckedState w14:val="2610" w14:font="MS Gothic"/>
            </w14:checkbox>
          </w:sdtPr>
          <w:sdtEndPr/>
          <w:sdtContent>
            <w:tc>
              <w:tcPr>
                <w:tcW w:w="1705" w:type="dxa"/>
                <w:shd w:val="clear" w:color="auto" w:fill="D9D9D9" w:themeFill="background1" w:themeFillShade="D9"/>
              </w:tcPr>
              <w:p w14:paraId="12E07057" w14:textId="2C6F3E03" w:rsidR="00916593" w:rsidRPr="00916593" w:rsidRDefault="00916593" w:rsidP="00D006DE">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bl>
    <w:p w14:paraId="0CE6AA84" w14:textId="490388EE" w:rsidR="003F09B5" w:rsidRDefault="003F09B5" w:rsidP="003F09B5">
      <w:pPr>
        <w:spacing w:after="0" w:line="240" w:lineRule="auto"/>
        <w:ind w:left="360" w:hanging="360"/>
        <w:rPr>
          <w:rFonts w:ascii="Cambria" w:eastAsia="Times New Roman" w:hAnsi="Cambria" w:cs="Times New Roman"/>
          <w:b/>
        </w:rPr>
      </w:pPr>
    </w:p>
    <w:p w14:paraId="4D17CF78" w14:textId="77777777" w:rsidR="004E5292" w:rsidRDefault="004E5292" w:rsidP="008778E0">
      <w:pPr>
        <w:spacing w:after="0" w:line="240" w:lineRule="auto"/>
        <w:ind w:left="0" w:firstLine="0"/>
        <w:rPr>
          <w:rFonts w:ascii="Cambria" w:eastAsia="Times New Roman" w:hAnsi="Cambria" w:cs="Times New Roman"/>
          <w:b/>
        </w:rPr>
        <w:sectPr w:rsidR="004E5292" w:rsidSect="00B43780">
          <w:footerReference w:type="default" r:id="rId7"/>
          <w:pgSz w:w="12240" w:h="15840"/>
          <w:pgMar w:top="720" w:right="720" w:bottom="720" w:left="720" w:header="0" w:footer="0" w:gutter="0"/>
          <w:cols w:space="720"/>
          <w:docGrid w:linePitch="313"/>
        </w:sectPr>
      </w:pPr>
    </w:p>
    <w:tbl>
      <w:tblPr>
        <w:tblStyle w:val="TableGrid"/>
        <w:tblW w:w="0" w:type="auto"/>
        <w:tblInd w:w="360" w:type="dxa"/>
        <w:tblLook w:val="04A0" w:firstRow="1" w:lastRow="0" w:firstColumn="1" w:lastColumn="0" w:noHBand="0" w:noVBand="1"/>
      </w:tblPr>
      <w:tblGrid>
        <w:gridCol w:w="5575"/>
        <w:gridCol w:w="900"/>
        <w:gridCol w:w="863"/>
        <w:gridCol w:w="1387"/>
        <w:gridCol w:w="1705"/>
      </w:tblGrid>
      <w:tr w:rsidR="004E5292" w14:paraId="49A09EFF" w14:textId="77777777" w:rsidTr="008778E0">
        <w:tc>
          <w:tcPr>
            <w:tcW w:w="5575" w:type="dxa"/>
            <w:vMerge w:val="restart"/>
          </w:tcPr>
          <w:p w14:paraId="3B240EC6" w14:textId="5794C0EF" w:rsidR="004E5292" w:rsidRDefault="00D437FD" w:rsidP="008778E0">
            <w:pPr>
              <w:spacing w:after="0" w:line="240" w:lineRule="auto"/>
              <w:ind w:left="0" w:firstLine="0"/>
              <w:rPr>
                <w:rFonts w:ascii="Cambria" w:eastAsia="Times New Roman" w:hAnsi="Cambria" w:cs="Times New Roman"/>
                <w:b/>
              </w:rPr>
            </w:pPr>
            <w:r>
              <w:rPr>
                <w:rFonts w:ascii="Cambria" w:eastAsia="Times New Roman" w:hAnsi="Cambria" w:cs="Times New Roman"/>
                <w:b/>
              </w:rPr>
              <w:lastRenderedPageBreak/>
              <w:t>Support</w:t>
            </w:r>
            <w:r w:rsidR="004E5292">
              <w:rPr>
                <w:rFonts w:ascii="Cambria" w:eastAsia="Times New Roman" w:hAnsi="Cambria" w:cs="Times New Roman"/>
                <w:b/>
              </w:rPr>
              <w:t xml:space="preserve"> services</w:t>
            </w:r>
          </w:p>
        </w:tc>
        <w:tc>
          <w:tcPr>
            <w:tcW w:w="4855" w:type="dxa"/>
            <w:gridSpan w:val="4"/>
          </w:tcPr>
          <w:p w14:paraId="71579FF6" w14:textId="77777777" w:rsidR="004E5292" w:rsidRDefault="004E5292" w:rsidP="008778E0">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Service provided?</w:t>
            </w:r>
          </w:p>
        </w:tc>
      </w:tr>
      <w:tr w:rsidR="004E5292" w14:paraId="1AEC1913" w14:textId="77777777" w:rsidTr="008778E0">
        <w:tc>
          <w:tcPr>
            <w:tcW w:w="5575" w:type="dxa"/>
            <w:vMerge/>
          </w:tcPr>
          <w:p w14:paraId="32007594" w14:textId="77777777" w:rsidR="004E5292" w:rsidRDefault="004E5292" w:rsidP="008778E0">
            <w:pPr>
              <w:spacing w:after="0" w:line="240" w:lineRule="auto"/>
              <w:ind w:left="0" w:firstLine="0"/>
              <w:rPr>
                <w:rFonts w:ascii="Cambria" w:eastAsia="Times New Roman" w:hAnsi="Cambria" w:cs="Times New Roman"/>
                <w:b/>
              </w:rPr>
            </w:pPr>
          </w:p>
        </w:tc>
        <w:tc>
          <w:tcPr>
            <w:tcW w:w="900" w:type="dxa"/>
          </w:tcPr>
          <w:p w14:paraId="56AB798B" w14:textId="77777777" w:rsidR="004E5292" w:rsidRDefault="004E5292" w:rsidP="008778E0">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Yes</w:t>
            </w:r>
          </w:p>
        </w:tc>
        <w:tc>
          <w:tcPr>
            <w:tcW w:w="863" w:type="dxa"/>
          </w:tcPr>
          <w:p w14:paraId="0B62ADFA" w14:textId="77777777" w:rsidR="004E5292" w:rsidRDefault="004E5292" w:rsidP="008778E0">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No</w:t>
            </w:r>
          </w:p>
        </w:tc>
        <w:tc>
          <w:tcPr>
            <w:tcW w:w="1387" w:type="dxa"/>
          </w:tcPr>
          <w:p w14:paraId="63B9198C" w14:textId="77777777" w:rsidR="004E5292" w:rsidRDefault="004E5292" w:rsidP="008778E0">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UNKNOWN</w:t>
            </w:r>
          </w:p>
        </w:tc>
        <w:tc>
          <w:tcPr>
            <w:tcW w:w="1705" w:type="dxa"/>
          </w:tcPr>
          <w:p w14:paraId="4F1605DF" w14:textId="77777777" w:rsidR="004E5292" w:rsidRDefault="004E5292" w:rsidP="008778E0">
            <w:pPr>
              <w:spacing w:after="0" w:line="240" w:lineRule="auto"/>
              <w:ind w:left="0" w:firstLine="0"/>
              <w:jc w:val="center"/>
              <w:rPr>
                <w:rFonts w:ascii="Cambria" w:eastAsia="Times New Roman" w:hAnsi="Cambria" w:cs="Times New Roman"/>
                <w:b/>
              </w:rPr>
            </w:pPr>
            <w:r>
              <w:rPr>
                <w:rFonts w:ascii="Cambria" w:eastAsia="Times New Roman" w:hAnsi="Cambria" w:cs="Times New Roman"/>
                <w:b/>
              </w:rPr>
              <w:t>SERVICE NOT AVAILABLE</w:t>
            </w:r>
          </w:p>
        </w:tc>
      </w:tr>
      <w:tr w:rsidR="004E5292" w14:paraId="5D60912D" w14:textId="77777777" w:rsidTr="008778E0">
        <w:tc>
          <w:tcPr>
            <w:tcW w:w="5575" w:type="dxa"/>
          </w:tcPr>
          <w:p w14:paraId="6E8AB84E" w14:textId="16D2BB0F" w:rsidR="004E5292" w:rsidRPr="00D006DE"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7a</w:t>
            </w:r>
            <w:r w:rsidR="004E5292" w:rsidRPr="00D006DE">
              <w:rPr>
                <w:rFonts w:ascii="Cambria" w:eastAsia="Times New Roman" w:hAnsi="Cambria" w:cs="Times New Roman"/>
                <w:bCs/>
              </w:rPr>
              <w:t xml:space="preserve">. </w:t>
            </w:r>
            <w:r w:rsidR="004E5292" w:rsidRPr="00D006DE">
              <w:rPr>
                <w:rFonts w:ascii="Cambria" w:eastAsia="Times New Roman" w:hAnsi="Cambria" w:cs="Times New Roman"/>
                <w:bCs/>
              </w:rPr>
              <w:tab/>
            </w:r>
            <w:r w:rsidR="00D437FD">
              <w:rPr>
                <w:rFonts w:ascii="Cambria" w:eastAsia="Times New Roman" w:hAnsi="Cambria" w:cs="Times New Roman"/>
                <w:bCs/>
              </w:rPr>
              <w:t>Medical care</w:t>
            </w:r>
          </w:p>
        </w:tc>
        <w:sdt>
          <w:sdtPr>
            <w:rPr>
              <w:rFonts w:ascii="Cambria" w:eastAsia="Times New Roman" w:hAnsi="Cambria" w:cs="Times New Roman"/>
              <w:bCs/>
            </w:rPr>
            <w:id w:val="721881311"/>
            <w14:checkbox>
              <w14:checked w14:val="0"/>
              <w14:checkedState w14:val="2612" w14:font="MS Gothic"/>
              <w14:uncheckedState w14:val="2610" w14:font="MS Gothic"/>
            </w14:checkbox>
          </w:sdtPr>
          <w:sdtEndPr/>
          <w:sdtContent>
            <w:tc>
              <w:tcPr>
                <w:tcW w:w="900" w:type="dxa"/>
              </w:tcPr>
              <w:p w14:paraId="5ACD7056"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22246003"/>
            <w14:checkbox>
              <w14:checked w14:val="0"/>
              <w14:checkedState w14:val="2612" w14:font="MS Gothic"/>
              <w14:uncheckedState w14:val="2610" w14:font="MS Gothic"/>
            </w14:checkbox>
          </w:sdtPr>
          <w:sdtEndPr/>
          <w:sdtContent>
            <w:tc>
              <w:tcPr>
                <w:tcW w:w="863" w:type="dxa"/>
              </w:tcPr>
              <w:p w14:paraId="165B7194"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39460488"/>
            <w14:checkbox>
              <w14:checked w14:val="0"/>
              <w14:checkedState w14:val="2612" w14:font="MS Gothic"/>
              <w14:uncheckedState w14:val="2610" w14:font="MS Gothic"/>
            </w14:checkbox>
          </w:sdtPr>
          <w:sdtEndPr/>
          <w:sdtContent>
            <w:tc>
              <w:tcPr>
                <w:tcW w:w="1387" w:type="dxa"/>
              </w:tcPr>
              <w:p w14:paraId="4D21088A"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774596534"/>
            <w14:checkbox>
              <w14:checked w14:val="0"/>
              <w14:checkedState w14:val="2612" w14:font="MS Gothic"/>
              <w14:uncheckedState w14:val="2610" w14:font="MS Gothic"/>
            </w14:checkbox>
          </w:sdtPr>
          <w:sdtEndPr/>
          <w:sdtContent>
            <w:tc>
              <w:tcPr>
                <w:tcW w:w="1705" w:type="dxa"/>
              </w:tcPr>
              <w:p w14:paraId="075184CE"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75B1FC74" w14:textId="77777777" w:rsidTr="008778E0">
        <w:tc>
          <w:tcPr>
            <w:tcW w:w="5575" w:type="dxa"/>
          </w:tcPr>
          <w:p w14:paraId="5CAE49FB" w14:textId="6ACAAB2C" w:rsidR="004E5292" w:rsidRPr="00D006DE"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7b</w:t>
            </w:r>
            <w:r w:rsidR="004E5292" w:rsidRPr="00D006DE">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Employment services</w:t>
            </w:r>
          </w:p>
        </w:tc>
        <w:sdt>
          <w:sdtPr>
            <w:rPr>
              <w:rFonts w:ascii="Cambria" w:eastAsia="Times New Roman" w:hAnsi="Cambria" w:cs="Times New Roman"/>
              <w:bCs/>
            </w:rPr>
            <w:id w:val="1552416507"/>
            <w14:checkbox>
              <w14:checked w14:val="0"/>
              <w14:checkedState w14:val="2612" w14:font="MS Gothic"/>
              <w14:uncheckedState w14:val="2610" w14:font="MS Gothic"/>
            </w14:checkbox>
          </w:sdtPr>
          <w:sdtEndPr/>
          <w:sdtContent>
            <w:tc>
              <w:tcPr>
                <w:tcW w:w="900" w:type="dxa"/>
              </w:tcPr>
              <w:p w14:paraId="25590BD6"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37611253"/>
            <w14:checkbox>
              <w14:checked w14:val="0"/>
              <w14:checkedState w14:val="2612" w14:font="MS Gothic"/>
              <w14:uncheckedState w14:val="2610" w14:font="MS Gothic"/>
            </w14:checkbox>
          </w:sdtPr>
          <w:sdtEndPr/>
          <w:sdtContent>
            <w:tc>
              <w:tcPr>
                <w:tcW w:w="863" w:type="dxa"/>
              </w:tcPr>
              <w:p w14:paraId="6427C890"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707720044"/>
            <w14:checkbox>
              <w14:checked w14:val="0"/>
              <w14:checkedState w14:val="2612" w14:font="MS Gothic"/>
              <w14:uncheckedState w14:val="2610" w14:font="MS Gothic"/>
            </w14:checkbox>
          </w:sdtPr>
          <w:sdtEndPr/>
          <w:sdtContent>
            <w:tc>
              <w:tcPr>
                <w:tcW w:w="1387" w:type="dxa"/>
              </w:tcPr>
              <w:p w14:paraId="65462283"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53543011"/>
            <w14:checkbox>
              <w14:checked w14:val="0"/>
              <w14:checkedState w14:val="2612" w14:font="MS Gothic"/>
              <w14:uncheckedState w14:val="2610" w14:font="MS Gothic"/>
            </w14:checkbox>
          </w:sdtPr>
          <w:sdtEndPr/>
          <w:sdtContent>
            <w:tc>
              <w:tcPr>
                <w:tcW w:w="1705" w:type="dxa"/>
              </w:tcPr>
              <w:p w14:paraId="4EA6F280"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68DF8EF6" w14:textId="77777777" w:rsidTr="008778E0">
        <w:tc>
          <w:tcPr>
            <w:tcW w:w="5575" w:type="dxa"/>
          </w:tcPr>
          <w:p w14:paraId="482ED3D1" w14:textId="626A95B6" w:rsidR="004E5292" w:rsidRPr="00D006DE"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7c</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Family services</w:t>
            </w:r>
          </w:p>
        </w:tc>
        <w:sdt>
          <w:sdtPr>
            <w:rPr>
              <w:rFonts w:ascii="Cambria" w:eastAsia="Times New Roman" w:hAnsi="Cambria" w:cs="Times New Roman"/>
              <w:bCs/>
            </w:rPr>
            <w:id w:val="-934588894"/>
            <w14:checkbox>
              <w14:checked w14:val="0"/>
              <w14:checkedState w14:val="2612" w14:font="MS Gothic"/>
              <w14:uncheckedState w14:val="2610" w14:font="MS Gothic"/>
            </w14:checkbox>
          </w:sdtPr>
          <w:sdtEndPr/>
          <w:sdtContent>
            <w:tc>
              <w:tcPr>
                <w:tcW w:w="900" w:type="dxa"/>
              </w:tcPr>
              <w:p w14:paraId="4780E57F"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94153807"/>
            <w14:checkbox>
              <w14:checked w14:val="0"/>
              <w14:checkedState w14:val="2612" w14:font="MS Gothic"/>
              <w14:uncheckedState w14:val="2610" w14:font="MS Gothic"/>
            </w14:checkbox>
          </w:sdtPr>
          <w:sdtEndPr/>
          <w:sdtContent>
            <w:tc>
              <w:tcPr>
                <w:tcW w:w="863" w:type="dxa"/>
              </w:tcPr>
              <w:p w14:paraId="36F11A8B"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57487429"/>
            <w14:checkbox>
              <w14:checked w14:val="0"/>
              <w14:checkedState w14:val="2612" w14:font="MS Gothic"/>
              <w14:uncheckedState w14:val="2610" w14:font="MS Gothic"/>
            </w14:checkbox>
          </w:sdtPr>
          <w:sdtEndPr/>
          <w:sdtContent>
            <w:tc>
              <w:tcPr>
                <w:tcW w:w="1387" w:type="dxa"/>
              </w:tcPr>
              <w:p w14:paraId="5A94256E"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56789212"/>
            <w14:checkbox>
              <w14:checked w14:val="0"/>
              <w14:checkedState w14:val="2612" w14:font="MS Gothic"/>
              <w14:uncheckedState w14:val="2610" w14:font="MS Gothic"/>
            </w14:checkbox>
          </w:sdtPr>
          <w:sdtEndPr/>
          <w:sdtContent>
            <w:tc>
              <w:tcPr>
                <w:tcW w:w="1705" w:type="dxa"/>
              </w:tcPr>
              <w:p w14:paraId="006CCC20"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772F6C37" w14:textId="77777777" w:rsidTr="008778E0">
        <w:tc>
          <w:tcPr>
            <w:tcW w:w="5575" w:type="dxa"/>
          </w:tcPr>
          <w:p w14:paraId="637C5B11" w14:textId="16956203"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7d</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Youth skill building</w:t>
            </w:r>
          </w:p>
        </w:tc>
        <w:sdt>
          <w:sdtPr>
            <w:rPr>
              <w:rFonts w:ascii="Cambria" w:eastAsia="Times New Roman" w:hAnsi="Cambria" w:cs="Times New Roman"/>
              <w:bCs/>
            </w:rPr>
            <w:id w:val="-1537962003"/>
            <w14:checkbox>
              <w14:checked w14:val="0"/>
              <w14:checkedState w14:val="2612" w14:font="MS Gothic"/>
              <w14:uncheckedState w14:val="2610" w14:font="MS Gothic"/>
            </w14:checkbox>
          </w:sdtPr>
          <w:sdtEndPr/>
          <w:sdtContent>
            <w:tc>
              <w:tcPr>
                <w:tcW w:w="900" w:type="dxa"/>
              </w:tcPr>
              <w:p w14:paraId="34BE8F77"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93398545"/>
            <w14:checkbox>
              <w14:checked w14:val="0"/>
              <w14:checkedState w14:val="2612" w14:font="MS Gothic"/>
              <w14:uncheckedState w14:val="2610" w14:font="MS Gothic"/>
            </w14:checkbox>
          </w:sdtPr>
          <w:sdtEndPr/>
          <w:sdtContent>
            <w:tc>
              <w:tcPr>
                <w:tcW w:w="863" w:type="dxa"/>
              </w:tcPr>
              <w:p w14:paraId="0D929E7A"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315770810"/>
            <w14:checkbox>
              <w14:checked w14:val="0"/>
              <w14:checkedState w14:val="2612" w14:font="MS Gothic"/>
              <w14:uncheckedState w14:val="2610" w14:font="MS Gothic"/>
            </w14:checkbox>
          </w:sdtPr>
          <w:sdtEndPr/>
          <w:sdtContent>
            <w:tc>
              <w:tcPr>
                <w:tcW w:w="1387" w:type="dxa"/>
              </w:tcPr>
              <w:p w14:paraId="4CD6646B"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59801913"/>
            <w14:checkbox>
              <w14:checked w14:val="0"/>
              <w14:checkedState w14:val="2612" w14:font="MS Gothic"/>
              <w14:uncheckedState w14:val="2610" w14:font="MS Gothic"/>
            </w14:checkbox>
          </w:sdtPr>
          <w:sdtEndPr/>
          <w:sdtContent>
            <w:tc>
              <w:tcPr>
                <w:tcW w:w="1705" w:type="dxa"/>
              </w:tcPr>
              <w:p w14:paraId="57D73C41"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35EEF84B" w14:textId="77777777" w:rsidTr="008778E0">
        <w:tc>
          <w:tcPr>
            <w:tcW w:w="5575" w:type="dxa"/>
          </w:tcPr>
          <w:p w14:paraId="71577BAE" w14:textId="129B8E70"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7e.</w:t>
            </w:r>
            <w:r w:rsidR="004E5292">
              <w:rPr>
                <w:rFonts w:ascii="Cambria" w:eastAsia="Times New Roman" w:hAnsi="Cambria" w:cs="Times New Roman"/>
                <w:bCs/>
              </w:rPr>
              <w:tab/>
            </w:r>
            <w:r w:rsidR="00D437FD">
              <w:rPr>
                <w:rFonts w:ascii="Cambria" w:eastAsia="Times New Roman" w:hAnsi="Cambria" w:cs="Times New Roman"/>
                <w:bCs/>
              </w:rPr>
              <w:t>Parent skill building</w:t>
            </w:r>
          </w:p>
        </w:tc>
        <w:sdt>
          <w:sdtPr>
            <w:rPr>
              <w:rFonts w:ascii="Cambria" w:eastAsia="Times New Roman" w:hAnsi="Cambria" w:cs="Times New Roman"/>
              <w:bCs/>
            </w:rPr>
            <w:id w:val="-1925257515"/>
            <w14:checkbox>
              <w14:checked w14:val="0"/>
              <w14:checkedState w14:val="2612" w14:font="MS Gothic"/>
              <w14:uncheckedState w14:val="2610" w14:font="MS Gothic"/>
            </w14:checkbox>
          </w:sdtPr>
          <w:sdtEndPr/>
          <w:sdtContent>
            <w:tc>
              <w:tcPr>
                <w:tcW w:w="900" w:type="dxa"/>
              </w:tcPr>
              <w:p w14:paraId="4430AC3C"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72444333"/>
            <w14:checkbox>
              <w14:checked w14:val="0"/>
              <w14:checkedState w14:val="2612" w14:font="MS Gothic"/>
              <w14:uncheckedState w14:val="2610" w14:font="MS Gothic"/>
            </w14:checkbox>
          </w:sdtPr>
          <w:sdtEndPr/>
          <w:sdtContent>
            <w:tc>
              <w:tcPr>
                <w:tcW w:w="863" w:type="dxa"/>
              </w:tcPr>
              <w:p w14:paraId="1A4C548A"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02535227"/>
            <w14:checkbox>
              <w14:checked w14:val="0"/>
              <w14:checkedState w14:val="2612" w14:font="MS Gothic"/>
              <w14:uncheckedState w14:val="2610" w14:font="MS Gothic"/>
            </w14:checkbox>
          </w:sdtPr>
          <w:sdtEndPr/>
          <w:sdtContent>
            <w:tc>
              <w:tcPr>
                <w:tcW w:w="1387" w:type="dxa"/>
              </w:tcPr>
              <w:p w14:paraId="7D53E455"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27151055"/>
            <w14:checkbox>
              <w14:checked w14:val="0"/>
              <w14:checkedState w14:val="2612" w14:font="MS Gothic"/>
              <w14:uncheckedState w14:val="2610" w14:font="MS Gothic"/>
            </w14:checkbox>
          </w:sdtPr>
          <w:sdtEndPr/>
          <w:sdtContent>
            <w:tc>
              <w:tcPr>
                <w:tcW w:w="1705" w:type="dxa"/>
              </w:tcPr>
              <w:p w14:paraId="166B858C"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1DAF4921" w14:textId="77777777" w:rsidTr="008778E0">
        <w:tc>
          <w:tcPr>
            <w:tcW w:w="5575" w:type="dxa"/>
          </w:tcPr>
          <w:p w14:paraId="2BB82412" w14:textId="037E297C"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7f</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Child care</w:t>
            </w:r>
          </w:p>
        </w:tc>
        <w:sdt>
          <w:sdtPr>
            <w:rPr>
              <w:rFonts w:ascii="Cambria" w:eastAsia="Times New Roman" w:hAnsi="Cambria" w:cs="Times New Roman"/>
              <w:bCs/>
            </w:rPr>
            <w:id w:val="432170544"/>
            <w14:checkbox>
              <w14:checked w14:val="0"/>
              <w14:checkedState w14:val="2612" w14:font="MS Gothic"/>
              <w14:uncheckedState w14:val="2610" w14:font="MS Gothic"/>
            </w14:checkbox>
          </w:sdtPr>
          <w:sdtEndPr/>
          <w:sdtContent>
            <w:tc>
              <w:tcPr>
                <w:tcW w:w="900" w:type="dxa"/>
              </w:tcPr>
              <w:p w14:paraId="524CA3AD"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859959816"/>
            <w14:checkbox>
              <w14:checked w14:val="0"/>
              <w14:checkedState w14:val="2612" w14:font="MS Gothic"/>
              <w14:uncheckedState w14:val="2610" w14:font="MS Gothic"/>
            </w14:checkbox>
          </w:sdtPr>
          <w:sdtEndPr/>
          <w:sdtContent>
            <w:tc>
              <w:tcPr>
                <w:tcW w:w="863" w:type="dxa"/>
              </w:tcPr>
              <w:p w14:paraId="612FF538"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718052880"/>
            <w14:checkbox>
              <w14:checked w14:val="0"/>
              <w14:checkedState w14:val="2612" w14:font="MS Gothic"/>
              <w14:uncheckedState w14:val="2610" w14:font="MS Gothic"/>
            </w14:checkbox>
          </w:sdtPr>
          <w:sdtEndPr/>
          <w:sdtContent>
            <w:tc>
              <w:tcPr>
                <w:tcW w:w="1387" w:type="dxa"/>
              </w:tcPr>
              <w:p w14:paraId="07DF493A"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943994626"/>
            <w14:checkbox>
              <w14:checked w14:val="0"/>
              <w14:checkedState w14:val="2612" w14:font="MS Gothic"/>
              <w14:uncheckedState w14:val="2610" w14:font="MS Gothic"/>
            </w14:checkbox>
          </w:sdtPr>
          <w:sdtEndPr/>
          <w:sdtContent>
            <w:tc>
              <w:tcPr>
                <w:tcW w:w="1705" w:type="dxa"/>
              </w:tcPr>
              <w:p w14:paraId="1C08EE6B"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27B871E5" w14:textId="77777777" w:rsidTr="008778E0">
        <w:tc>
          <w:tcPr>
            <w:tcW w:w="5575" w:type="dxa"/>
          </w:tcPr>
          <w:p w14:paraId="68952AB0" w14:textId="36716923"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7g</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Transportation</w:t>
            </w:r>
          </w:p>
        </w:tc>
        <w:sdt>
          <w:sdtPr>
            <w:rPr>
              <w:rFonts w:ascii="Cambria" w:eastAsia="Times New Roman" w:hAnsi="Cambria" w:cs="Times New Roman"/>
              <w:bCs/>
            </w:rPr>
            <w:id w:val="-1034034718"/>
            <w14:checkbox>
              <w14:checked w14:val="0"/>
              <w14:checkedState w14:val="2612" w14:font="MS Gothic"/>
              <w14:uncheckedState w14:val="2610" w14:font="MS Gothic"/>
            </w14:checkbox>
          </w:sdtPr>
          <w:sdtEndPr/>
          <w:sdtContent>
            <w:tc>
              <w:tcPr>
                <w:tcW w:w="900" w:type="dxa"/>
              </w:tcPr>
              <w:p w14:paraId="3D938884"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5393278"/>
            <w14:checkbox>
              <w14:checked w14:val="0"/>
              <w14:checkedState w14:val="2612" w14:font="MS Gothic"/>
              <w14:uncheckedState w14:val="2610" w14:font="MS Gothic"/>
            </w14:checkbox>
          </w:sdtPr>
          <w:sdtEndPr/>
          <w:sdtContent>
            <w:tc>
              <w:tcPr>
                <w:tcW w:w="863" w:type="dxa"/>
              </w:tcPr>
              <w:p w14:paraId="5FE8FCFA"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93228966"/>
            <w14:checkbox>
              <w14:checked w14:val="0"/>
              <w14:checkedState w14:val="2612" w14:font="MS Gothic"/>
              <w14:uncheckedState w14:val="2610" w14:font="MS Gothic"/>
            </w14:checkbox>
          </w:sdtPr>
          <w:sdtEndPr/>
          <w:sdtContent>
            <w:tc>
              <w:tcPr>
                <w:tcW w:w="1387" w:type="dxa"/>
              </w:tcPr>
              <w:p w14:paraId="083DF889"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66913014"/>
            <w14:checkbox>
              <w14:checked w14:val="0"/>
              <w14:checkedState w14:val="2612" w14:font="MS Gothic"/>
              <w14:uncheckedState w14:val="2610" w14:font="MS Gothic"/>
            </w14:checkbox>
          </w:sdtPr>
          <w:sdtEndPr/>
          <w:sdtContent>
            <w:tc>
              <w:tcPr>
                <w:tcW w:w="1705" w:type="dxa"/>
              </w:tcPr>
              <w:p w14:paraId="4C7460F5"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63E00F80" w14:textId="77777777" w:rsidTr="008778E0">
        <w:tc>
          <w:tcPr>
            <w:tcW w:w="5575" w:type="dxa"/>
          </w:tcPr>
          <w:p w14:paraId="69F61E54" w14:textId="1494A030"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7h</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Education services</w:t>
            </w:r>
          </w:p>
        </w:tc>
        <w:sdt>
          <w:sdtPr>
            <w:rPr>
              <w:rFonts w:ascii="Cambria" w:eastAsia="Times New Roman" w:hAnsi="Cambria" w:cs="Times New Roman"/>
              <w:bCs/>
            </w:rPr>
            <w:id w:val="-558172765"/>
            <w14:checkbox>
              <w14:checked w14:val="0"/>
              <w14:checkedState w14:val="2612" w14:font="MS Gothic"/>
              <w14:uncheckedState w14:val="2610" w14:font="MS Gothic"/>
            </w14:checkbox>
          </w:sdtPr>
          <w:sdtEndPr/>
          <w:sdtContent>
            <w:tc>
              <w:tcPr>
                <w:tcW w:w="900" w:type="dxa"/>
              </w:tcPr>
              <w:p w14:paraId="21F668F0"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329447947"/>
            <w14:checkbox>
              <w14:checked w14:val="0"/>
              <w14:checkedState w14:val="2612" w14:font="MS Gothic"/>
              <w14:uncheckedState w14:val="2610" w14:font="MS Gothic"/>
            </w14:checkbox>
          </w:sdtPr>
          <w:sdtEndPr/>
          <w:sdtContent>
            <w:tc>
              <w:tcPr>
                <w:tcW w:w="863" w:type="dxa"/>
              </w:tcPr>
              <w:p w14:paraId="052492A9"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83011618"/>
            <w14:checkbox>
              <w14:checked w14:val="0"/>
              <w14:checkedState w14:val="2612" w14:font="MS Gothic"/>
              <w14:uncheckedState w14:val="2610" w14:font="MS Gothic"/>
            </w14:checkbox>
          </w:sdtPr>
          <w:sdtEndPr/>
          <w:sdtContent>
            <w:tc>
              <w:tcPr>
                <w:tcW w:w="1387" w:type="dxa"/>
              </w:tcPr>
              <w:p w14:paraId="671B1E35"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14970027"/>
            <w14:checkbox>
              <w14:checked w14:val="0"/>
              <w14:checkedState w14:val="2612" w14:font="MS Gothic"/>
              <w14:uncheckedState w14:val="2610" w14:font="MS Gothic"/>
            </w14:checkbox>
          </w:sdtPr>
          <w:sdtEndPr/>
          <w:sdtContent>
            <w:tc>
              <w:tcPr>
                <w:tcW w:w="1705" w:type="dxa"/>
              </w:tcPr>
              <w:p w14:paraId="1662B5AB"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6B6B50AE" w14:textId="77777777" w:rsidTr="008778E0">
        <w:tc>
          <w:tcPr>
            <w:tcW w:w="5575" w:type="dxa"/>
          </w:tcPr>
          <w:p w14:paraId="25BF8C0D" w14:textId="2771236B"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7i</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Housing support</w:t>
            </w:r>
          </w:p>
        </w:tc>
        <w:sdt>
          <w:sdtPr>
            <w:rPr>
              <w:rFonts w:ascii="Cambria" w:eastAsia="Times New Roman" w:hAnsi="Cambria" w:cs="Times New Roman"/>
              <w:bCs/>
            </w:rPr>
            <w:id w:val="-2123374095"/>
            <w14:checkbox>
              <w14:checked w14:val="0"/>
              <w14:checkedState w14:val="2612" w14:font="MS Gothic"/>
              <w14:uncheckedState w14:val="2610" w14:font="MS Gothic"/>
            </w14:checkbox>
          </w:sdtPr>
          <w:sdtEndPr/>
          <w:sdtContent>
            <w:tc>
              <w:tcPr>
                <w:tcW w:w="900" w:type="dxa"/>
              </w:tcPr>
              <w:p w14:paraId="406C8D70"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023823944"/>
            <w14:checkbox>
              <w14:checked w14:val="0"/>
              <w14:checkedState w14:val="2612" w14:font="MS Gothic"/>
              <w14:uncheckedState w14:val="2610" w14:font="MS Gothic"/>
            </w14:checkbox>
          </w:sdtPr>
          <w:sdtEndPr/>
          <w:sdtContent>
            <w:tc>
              <w:tcPr>
                <w:tcW w:w="863" w:type="dxa"/>
              </w:tcPr>
              <w:p w14:paraId="1F7ADCCD"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51993370"/>
            <w14:checkbox>
              <w14:checked w14:val="0"/>
              <w14:checkedState w14:val="2612" w14:font="MS Gothic"/>
              <w14:uncheckedState w14:val="2610" w14:font="MS Gothic"/>
            </w14:checkbox>
          </w:sdtPr>
          <w:sdtEndPr/>
          <w:sdtContent>
            <w:tc>
              <w:tcPr>
                <w:tcW w:w="1387" w:type="dxa"/>
              </w:tcPr>
              <w:p w14:paraId="47757984"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738296928"/>
            <w14:checkbox>
              <w14:checked w14:val="0"/>
              <w14:checkedState w14:val="2612" w14:font="MS Gothic"/>
              <w14:uncheckedState w14:val="2610" w14:font="MS Gothic"/>
            </w14:checkbox>
          </w:sdtPr>
          <w:sdtEndPr/>
          <w:sdtContent>
            <w:tc>
              <w:tcPr>
                <w:tcW w:w="1705" w:type="dxa"/>
              </w:tcPr>
              <w:p w14:paraId="00C39D04"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00DAD081" w14:textId="77777777" w:rsidTr="008778E0">
        <w:tc>
          <w:tcPr>
            <w:tcW w:w="5575" w:type="dxa"/>
          </w:tcPr>
          <w:p w14:paraId="0F032631" w14:textId="6EF32DAF"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7j</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Social recreational activities</w:t>
            </w:r>
          </w:p>
        </w:tc>
        <w:sdt>
          <w:sdtPr>
            <w:rPr>
              <w:rFonts w:ascii="Cambria" w:eastAsia="Times New Roman" w:hAnsi="Cambria" w:cs="Times New Roman"/>
              <w:bCs/>
            </w:rPr>
            <w:id w:val="-1486616437"/>
            <w14:checkbox>
              <w14:checked w14:val="0"/>
              <w14:checkedState w14:val="2612" w14:font="MS Gothic"/>
              <w14:uncheckedState w14:val="2610" w14:font="MS Gothic"/>
            </w14:checkbox>
          </w:sdtPr>
          <w:sdtEndPr/>
          <w:sdtContent>
            <w:tc>
              <w:tcPr>
                <w:tcW w:w="900" w:type="dxa"/>
              </w:tcPr>
              <w:p w14:paraId="06DCD1F0"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4099121"/>
            <w14:checkbox>
              <w14:checked w14:val="0"/>
              <w14:checkedState w14:val="2612" w14:font="MS Gothic"/>
              <w14:uncheckedState w14:val="2610" w14:font="MS Gothic"/>
            </w14:checkbox>
          </w:sdtPr>
          <w:sdtEndPr/>
          <w:sdtContent>
            <w:tc>
              <w:tcPr>
                <w:tcW w:w="863" w:type="dxa"/>
              </w:tcPr>
              <w:p w14:paraId="606E9723"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33120286"/>
            <w14:checkbox>
              <w14:checked w14:val="0"/>
              <w14:checkedState w14:val="2612" w14:font="MS Gothic"/>
              <w14:uncheckedState w14:val="2610" w14:font="MS Gothic"/>
            </w14:checkbox>
          </w:sdtPr>
          <w:sdtEndPr/>
          <w:sdtContent>
            <w:tc>
              <w:tcPr>
                <w:tcW w:w="1387" w:type="dxa"/>
              </w:tcPr>
              <w:p w14:paraId="0DA90757"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527187630"/>
            <w14:checkbox>
              <w14:checked w14:val="0"/>
              <w14:checkedState w14:val="2612" w14:font="MS Gothic"/>
              <w14:uncheckedState w14:val="2610" w14:font="MS Gothic"/>
            </w14:checkbox>
          </w:sdtPr>
          <w:sdtEndPr/>
          <w:sdtContent>
            <w:tc>
              <w:tcPr>
                <w:tcW w:w="1705" w:type="dxa"/>
              </w:tcPr>
              <w:p w14:paraId="288B3E1E"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0992AA62" w14:textId="77777777" w:rsidTr="008778E0">
        <w:tc>
          <w:tcPr>
            <w:tcW w:w="5575" w:type="dxa"/>
          </w:tcPr>
          <w:p w14:paraId="657DA2E7" w14:textId="7E3FD728"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7k</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Consumer-operated services</w:t>
            </w:r>
          </w:p>
        </w:tc>
        <w:sdt>
          <w:sdtPr>
            <w:rPr>
              <w:rFonts w:ascii="Cambria" w:eastAsia="Times New Roman" w:hAnsi="Cambria" w:cs="Times New Roman"/>
              <w:bCs/>
            </w:rPr>
            <w:id w:val="-1042902662"/>
            <w14:checkbox>
              <w14:checked w14:val="0"/>
              <w14:checkedState w14:val="2612" w14:font="MS Gothic"/>
              <w14:uncheckedState w14:val="2610" w14:font="MS Gothic"/>
            </w14:checkbox>
          </w:sdtPr>
          <w:sdtEndPr/>
          <w:sdtContent>
            <w:tc>
              <w:tcPr>
                <w:tcW w:w="900" w:type="dxa"/>
              </w:tcPr>
              <w:p w14:paraId="1FDF610C"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213697082"/>
            <w14:checkbox>
              <w14:checked w14:val="0"/>
              <w14:checkedState w14:val="2612" w14:font="MS Gothic"/>
              <w14:uncheckedState w14:val="2610" w14:font="MS Gothic"/>
            </w14:checkbox>
          </w:sdtPr>
          <w:sdtEndPr/>
          <w:sdtContent>
            <w:tc>
              <w:tcPr>
                <w:tcW w:w="863" w:type="dxa"/>
              </w:tcPr>
              <w:p w14:paraId="579AC23B"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9958139"/>
            <w14:checkbox>
              <w14:checked w14:val="0"/>
              <w14:checkedState w14:val="2612" w14:font="MS Gothic"/>
              <w14:uncheckedState w14:val="2610" w14:font="MS Gothic"/>
            </w14:checkbox>
          </w:sdtPr>
          <w:sdtEndPr/>
          <w:sdtContent>
            <w:tc>
              <w:tcPr>
                <w:tcW w:w="1387" w:type="dxa"/>
              </w:tcPr>
              <w:p w14:paraId="671A261A"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145808251"/>
            <w14:checkbox>
              <w14:checked w14:val="0"/>
              <w14:checkedState w14:val="2612" w14:font="MS Gothic"/>
              <w14:uncheckedState w14:val="2610" w14:font="MS Gothic"/>
            </w14:checkbox>
          </w:sdtPr>
          <w:sdtEndPr/>
          <w:sdtContent>
            <w:tc>
              <w:tcPr>
                <w:tcW w:w="1705" w:type="dxa"/>
              </w:tcPr>
              <w:p w14:paraId="71349706"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4E4F1B66" w14:textId="77777777" w:rsidTr="008778E0">
        <w:tc>
          <w:tcPr>
            <w:tcW w:w="5575" w:type="dxa"/>
          </w:tcPr>
          <w:p w14:paraId="5A9F25FA" w14:textId="59FAA8BB"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7l</w:t>
            </w:r>
            <w:r w:rsidR="004E5292">
              <w:rPr>
                <w:rFonts w:ascii="Cambria" w:eastAsia="Times New Roman" w:hAnsi="Cambria" w:cs="Times New Roman"/>
                <w:bCs/>
              </w:rPr>
              <w:t>.</w:t>
            </w:r>
            <w:r w:rsidR="004E5292">
              <w:rPr>
                <w:rFonts w:ascii="Cambria" w:eastAsia="Times New Roman" w:hAnsi="Cambria" w:cs="Times New Roman"/>
                <w:bCs/>
              </w:rPr>
              <w:tab/>
            </w:r>
            <w:r w:rsidR="00D437FD">
              <w:rPr>
                <w:rFonts w:ascii="Cambria" w:eastAsia="Times New Roman" w:hAnsi="Cambria" w:cs="Times New Roman"/>
                <w:bCs/>
              </w:rPr>
              <w:t>HIV testing</w:t>
            </w:r>
          </w:p>
        </w:tc>
        <w:sdt>
          <w:sdtPr>
            <w:rPr>
              <w:rFonts w:ascii="Cambria" w:eastAsia="Times New Roman" w:hAnsi="Cambria" w:cs="Times New Roman"/>
              <w:bCs/>
            </w:rPr>
            <w:id w:val="-1892019232"/>
            <w14:checkbox>
              <w14:checked w14:val="0"/>
              <w14:checkedState w14:val="2612" w14:font="MS Gothic"/>
              <w14:uncheckedState w14:val="2610" w14:font="MS Gothic"/>
            </w14:checkbox>
          </w:sdtPr>
          <w:sdtEndPr/>
          <w:sdtContent>
            <w:tc>
              <w:tcPr>
                <w:tcW w:w="900" w:type="dxa"/>
              </w:tcPr>
              <w:p w14:paraId="2680C063"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127233622"/>
            <w14:checkbox>
              <w14:checked w14:val="0"/>
              <w14:checkedState w14:val="2612" w14:font="MS Gothic"/>
              <w14:uncheckedState w14:val="2610" w14:font="MS Gothic"/>
            </w14:checkbox>
          </w:sdtPr>
          <w:sdtEndPr/>
          <w:sdtContent>
            <w:tc>
              <w:tcPr>
                <w:tcW w:w="863" w:type="dxa"/>
              </w:tcPr>
              <w:p w14:paraId="34616444"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16762761"/>
            <w14:checkbox>
              <w14:checked w14:val="0"/>
              <w14:checkedState w14:val="2612" w14:font="MS Gothic"/>
              <w14:uncheckedState w14:val="2610" w14:font="MS Gothic"/>
            </w14:checkbox>
          </w:sdtPr>
          <w:sdtEndPr/>
          <w:sdtContent>
            <w:tc>
              <w:tcPr>
                <w:tcW w:w="1387" w:type="dxa"/>
              </w:tcPr>
              <w:p w14:paraId="1750576D"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848215566"/>
            <w14:checkbox>
              <w14:checked w14:val="0"/>
              <w14:checkedState w14:val="2612" w14:font="MS Gothic"/>
              <w14:uncheckedState w14:val="2610" w14:font="MS Gothic"/>
            </w14:checkbox>
          </w:sdtPr>
          <w:sdtEndPr/>
          <w:sdtContent>
            <w:tc>
              <w:tcPr>
                <w:tcW w:w="1705" w:type="dxa"/>
              </w:tcPr>
              <w:p w14:paraId="0036B875"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08D6C1E6" w14:textId="77777777" w:rsidTr="008778E0">
        <w:tc>
          <w:tcPr>
            <w:tcW w:w="5575" w:type="dxa"/>
          </w:tcPr>
          <w:p w14:paraId="4BDAE90E" w14:textId="679B2878" w:rsidR="004E5292" w:rsidRDefault="007F41FB" w:rsidP="007F41FB">
            <w:pPr>
              <w:spacing w:after="0" w:line="240" w:lineRule="auto"/>
              <w:ind w:left="420" w:hanging="420"/>
              <w:rPr>
                <w:rFonts w:ascii="Cambria" w:eastAsia="Times New Roman" w:hAnsi="Cambria" w:cs="Times New Roman"/>
                <w:bCs/>
              </w:rPr>
            </w:pPr>
            <w:r>
              <w:rPr>
                <w:rFonts w:ascii="Cambria" w:eastAsia="Times New Roman" w:hAnsi="Cambria" w:cs="Times New Roman"/>
                <w:bCs/>
              </w:rPr>
              <w:t>7m</w:t>
            </w:r>
            <w:r w:rsidR="004E5292">
              <w:rPr>
                <w:rFonts w:ascii="Cambria" w:eastAsia="Times New Roman" w:hAnsi="Cambria" w:cs="Times New Roman"/>
                <w:bCs/>
              </w:rPr>
              <w:t>.</w:t>
            </w:r>
            <w:r>
              <w:rPr>
                <w:rFonts w:ascii="Cambria" w:eastAsia="Times New Roman" w:hAnsi="Cambria" w:cs="Times New Roman"/>
                <w:bCs/>
              </w:rPr>
              <w:t xml:space="preserve"> Discussion with family to plan for continuing care needs</w:t>
            </w:r>
          </w:p>
        </w:tc>
        <w:sdt>
          <w:sdtPr>
            <w:rPr>
              <w:rFonts w:ascii="Cambria" w:eastAsia="Times New Roman" w:hAnsi="Cambria" w:cs="Times New Roman"/>
              <w:bCs/>
            </w:rPr>
            <w:id w:val="-1991711437"/>
            <w14:checkbox>
              <w14:checked w14:val="0"/>
              <w14:checkedState w14:val="2612" w14:font="MS Gothic"/>
              <w14:uncheckedState w14:val="2610" w14:font="MS Gothic"/>
            </w14:checkbox>
          </w:sdtPr>
          <w:sdtEndPr/>
          <w:sdtContent>
            <w:tc>
              <w:tcPr>
                <w:tcW w:w="900" w:type="dxa"/>
              </w:tcPr>
              <w:p w14:paraId="282B8D83"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944955783"/>
            <w14:checkbox>
              <w14:checked w14:val="0"/>
              <w14:checkedState w14:val="2612" w14:font="MS Gothic"/>
              <w14:uncheckedState w14:val="2610" w14:font="MS Gothic"/>
            </w14:checkbox>
          </w:sdtPr>
          <w:sdtEndPr/>
          <w:sdtContent>
            <w:tc>
              <w:tcPr>
                <w:tcW w:w="863" w:type="dxa"/>
              </w:tcPr>
              <w:p w14:paraId="29E0A2BF"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94263698"/>
            <w14:checkbox>
              <w14:checked w14:val="0"/>
              <w14:checkedState w14:val="2612" w14:font="MS Gothic"/>
              <w14:uncheckedState w14:val="2610" w14:font="MS Gothic"/>
            </w14:checkbox>
          </w:sdtPr>
          <w:sdtEndPr/>
          <w:sdtContent>
            <w:tc>
              <w:tcPr>
                <w:tcW w:w="1387" w:type="dxa"/>
              </w:tcPr>
              <w:p w14:paraId="29D05028"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34756417"/>
            <w14:checkbox>
              <w14:checked w14:val="0"/>
              <w14:checkedState w14:val="2612" w14:font="MS Gothic"/>
              <w14:uncheckedState w14:val="2610" w14:font="MS Gothic"/>
            </w14:checkbox>
          </w:sdtPr>
          <w:sdtEndPr/>
          <w:sdtContent>
            <w:tc>
              <w:tcPr>
                <w:tcW w:w="1705" w:type="dxa"/>
              </w:tcPr>
              <w:p w14:paraId="379FCF0C"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r w:rsidR="004E5292" w14:paraId="7CD7A814" w14:textId="77777777" w:rsidTr="008778E0">
        <w:tc>
          <w:tcPr>
            <w:tcW w:w="5575" w:type="dxa"/>
            <w:shd w:val="clear" w:color="auto" w:fill="D9D9D9" w:themeFill="background1" w:themeFillShade="D9"/>
          </w:tcPr>
          <w:p w14:paraId="31D9536C" w14:textId="027B2E22" w:rsidR="004E5292" w:rsidRDefault="007F41FB" w:rsidP="008778E0">
            <w:pPr>
              <w:spacing w:after="0" w:line="240" w:lineRule="auto"/>
              <w:ind w:left="420" w:hanging="420"/>
              <w:rPr>
                <w:rFonts w:ascii="Cambria" w:eastAsia="Times New Roman" w:hAnsi="Cambria" w:cs="Times New Roman"/>
                <w:bCs/>
              </w:rPr>
            </w:pPr>
            <w:r>
              <w:rPr>
                <w:rFonts w:ascii="Cambria" w:eastAsia="Times New Roman" w:hAnsi="Cambria" w:cs="Times New Roman"/>
                <w:bCs/>
              </w:rPr>
              <w:t>7n</w:t>
            </w:r>
            <w:r w:rsidR="004E5292">
              <w:rPr>
                <w:rFonts w:ascii="Cambria" w:eastAsia="Times New Roman" w:hAnsi="Cambria" w:cs="Times New Roman"/>
                <w:bCs/>
              </w:rPr>
              <w:t>.</w:t>
            </w:r>
            <w:r w:rsidR="004E5292">
              <w:rPr>
                <w:rFonts w:ascii="Cambria" w:eastAsia="Times New Roman" w:hAnsi="Cambria" w:cs="Times New Roman"/>
                <w:bCs/>
              </w:rPr>
              <w:tab/>
              <w:t xml:space="preserve">Was the client referred to another provider for any of the above </w:t>
            </w:r>
            <w:r>
              <w:rPr>
                <w:rFonts w:ascii="Cambria" w:eastAsia="Times New Roman" w:hAnsi="Cambria" w:cs="Times New Roman"/>
                <w:bCs/>
              </w:rPr>
              <w:t>support</w:t>
            </w:r>
            <w:r w:rsidR="004E5292">
              <w:rPr>
                <w:rFonts w:ascii="Cambria" w:eastAsia="Times New Roman" w:hAnsi="Cambria" w:cs="Times New Roman"/>
                <w:bCs/>
              </w:rPr>
              <w:t xml:space="preserve"> services?</w:t>
            </w:r>
          </w:p>
        </w:tc>
        <w:sdt>
          <w:sdtPr>
            <w:rPr>
              <w:rFonts w:ascii="Cambria" w:eastAsia="Times New Roman" w:hAnsi="Cambria" w:cs="Times New Roman"/>
              <w:bCs/>
            </w:rPr>
            <w:id w:val="2050413329"/>
            <w14:checkbox>
              <w14:checked w14:val="0"/>
              <w14:checkedState w14:val="2612" w14:font="MS Gothic"/>
              <w14:uncheckedState w14:val="2610" w14:font="MS Gothic"/>
            </w14:checkbox>
          </w:sdtPr>
          <w:sdtEndPr/>
          <w:sdtContent>
            <w:tc>
              <w:tcPr>
                <w:tcW w:w="900" w:type="dxa"/>
                <w:shd w:val="clear" w:color="auto" w:fill="D9D9D9" w:themeFill="background1" w:themeFillShade="D9"/>
              </w:tcPr>
              <w:p w14:paraId="796218EB"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637719093"/>
            <w14:checkbox>
              <w14:checked w14:val="0"/>
              <w14:checkedState w14:val="2612" w14:font="MS Gothic"/>
              <w14:uncheckedState w14:val="2610" w14:font="MS Gothic"/>
            </w14:checkbox>
          </w:sdtPr>
          <w:sdtEndPr/>
          <w:sdtContent>
            <w:tc>
              <w:tcPr>
                <w:tcW w:w="863" w:type="dxa"/>
                <w:shd w:val="clear" w:color="auto" w:fill="D9D9D9" w:themeFill="background1" w:themeFillShade="D9"/>
              </w:tcPr>
              <w:p w14:paraId="4362E289"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1418096401"/>
            <w14:checkbox>
              <w14:checked w14:val="0"/>
              <w14:checkedState w14:val="2612" w14:font="MS Gothic"/>
              <w14:uncheckedState w14:val="2610" w14:font="MS Gothic"/>
            </w14:checkbox>
          </w:sdtPr>
          <w:sdtEndPr/>
          <w:sdtContent>
            <w:tc>
              <w:tcPr>
                <w:tcW w:w="1387" w:type="dxa"/>
                <w:shd w:val="clear" w:color="auto" w:fill="D9D9D9" w:themeFill="background1" w:themeFillShade="D9"/>
              </w:tcPr>
              <w:p w14:paraId="439982A7"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sdt>
          <w:sdtPr>
            <w:rPr>
              <w:rFonts w:ascii="Cambria" w:eastAsia="Times New Roman" w:hAnsi="Cambria" w:cs="Times New Roman"/>
              <w:bCs/>
            </w:rPr>
            <w:id w:val="-2021926915"/>
            <w14:checkbox>
              <w14:checked w14:val="0"/>
              <w14:checkedState w14:val="2612" w14:font="MS Gothic"/>
              <w14:uncheckedState w14:val="2610" w14:font="MS Gothic"/>
            </w14:checkbox>
          </w:sdtPr>
          <w:sdtEndPr/>
          <w:sdtContent>
            <w:tc>
              <w:tcPr>
                <w:tcW w:w="1705" w:type="dxa"/>
                <w:shd w:val="clear" w:color="auto" w:fill="D9D9D9" w:themeFill="background1" w:themeFillShade="D9"/>
              </w:tcPr>
              <w:p w14:paraId="7336152F" w14:textId="77777777" w:rsidR="004E5292" w:rsidRPr="00916593" w:rsidRDefault="004E5292" w:rsidP="008778E0">
                <w:pPr>
                  <w:spacing w:after="0" w:line="240" w:lineRule="auto"/>
                  <w:ind w:left="0" w:firstLine="0"/>
                  <w:jc w:val="center"/>
                  <w:rPr>
                    <w:rFonts w:ascii="Cambria" w:eastAsia="Times New Roman" w:hAnsi="Cambria" w:cs="Times New Roman"/>
                    <w:bCs/>
                  </w:rPr>
                </w:pPr>
                <w:r>
                  <w:rPr>
                    <w:rFonts w:ascii="MS Gothic" w:eastAsia="MS Gothic" w:hAnsi="MS Gothic" w:cs="Times New Roman" w:hint="eastAsia"/>
                    <w:bCs/>
                  </w:rPr>
                  <w:t>☐</w:t>
                </w:r>
              </w:p>
            </w:tc>
          </w:sdtContent>
        </w:sdt>
      </w:tr>
    </w:tbl>
    <w:p w14:paraId="7857F8C7" w14:textId="77777777" w:rsidR="004E5292" w:rsidRPr="000264CA" w:rsidRDefault="004E5292" w:rsidP="004E5292">
      <w:pPr>
        <w:spacing w:after="0" w:line="240" w:lineRule="auto"/>
        <w:ind w:left="360" w:hanging="360"/>
        <w:rPr>
          <w:rFonts w:ascii="Cambria" w:eastAsia="Times New Roman" w:hAnsi="Cambria" w:cs="Times New Roman"/>
          <w:b/>
        </w:rPr>
      </w:pPr>
    </w:p>
    <w:p w14:paraId="27A8E5C8" w14:textId="0903A487" w:rsidR="004E5292" w:rsidRPr="000264CA" w:rsidRDefault="004E5292" w:rsidP="003F09B5">
      <w:pPr>
        <w:spacing w:after="0" w:line="240" w:lineRule="auto"/>
        <w:ind w:left="360" w:hanging="360"/>
        <w:rPr>
          <w:rFonts w:ascii="Cambria" w:eastAsia="Times New Roman" w:hAnsi="Cambria" w:cs="Times New Roman"/>
          <w:b/>
        </w:rPr>
      </w:pPr>
    </w:p>
    <w:p w14:paraId="2F62A82C" w14:textId="77777777" w:rsidR="000264CA" w:rsidRPr="000264CA" w:rsidRDefault="003123D3" w:rsidP="000264CA">
      <w:pPr>
        <w:pStyle w:val="paragraph"/>
        <w:tabs>
          <w:tab w:val="left" w:pos="360"/>
        </w:tabs>
        <w:spacing w:before="0" w:beforeAutospacing="0" w:after="0" w:afterAutospacing="0"/>
        <w:textAlignment w:val="baseline"/>
        <w:rPr>
          <w:rStyle w:val="normaltextrun"/>
          <w:rFonts w:ascii="Cambria" w:eastAsia="Tw Cen MT" w:hAnsi="Cambria"/>
          <w:color w:val="0070C0"/>
          <w:szCs w:val="23"/>
        </w:rPr>
      </w:pPr>
      <w:r w:rsidRPr="000264CA">
        <w:rPr>
          <w:rFonts w:ascii="Cambria" w:hAnsi="Cambria"/>
          <w:b/>
        </w:rPr>
        <w:t>8.</w:t>
      </w:r>
      <w:r w:rsidRPr="000264CA">
        <w:rPr>
          <w:rFonts w:ascii="Cambria" w:hAnsi="Cambria"/>
          <w:b/>
        </w:rPr>
        <w:tab/>
        <w:t>What referrals were provided to the family for additional services?</w:t>
      </w:r>
      <w:r w:rsidR="000264CA" w:rsidRPr="000264CA">
        <w:rPr>
          <w:rStyle w:val="normaltextrun"/>
          <w:rFonts w:ascii="Cambria" w:eastAsia="Tw Cen MT" w:hAnsi="Cambria"/>
          <w:color w:val="0070C0"/>
          <w:szCs w:val="23"/>
        </w:rPr>
        <w:t xml:space="preserve"> </w:t>
      </w:r>
    </w:p>
    <w:p w14:paraId="3743DC88" w14:textId="700521FC" w:rsidR="000264CA" w:rsidRPr="000264CA" w:rsidRDefault="001F71C7" w:rsidP="000264CA">
      <w:pPr>
        <w:pStyle w:val="paragraph"/>
        <w:spacing w:before="0" w:beforeAutospacing="0" w:after="0" w:afterAutospacing="0"/>
        <w:ind w:left="720" w:hanging="360"/>
        <w:textAlignment w:val="baseline"/>
        <w:rPr>
          <w:rStyle w:val="normaltextrun"/>
          <w:rFonts w:ascii="Cambria" w:hAnsi="Cambria"/>
          <w:sz w:val="23"/>
          <w:szCs w:val="23"/>
        </w:rPr>
      </w:pPr>
      <w:sdt>
        <w:sdtPr>
          <w:rPr>
            <w:rStyle w:val="normaltextrun"/>
            <w:rFonts w:ascii="Cambria" w:hAnsi="Cambria"/>
            <w:sz w:val="23"/>
            <w:szCs w:val="23"/>
          </w:rPr>
          <w:id w:val="-1576737851"/>
          <w14:checkbox>
            <w14:checked w14:val="0"/>
            <w14:checkedState w14:val="2612" w14:font="MS Gothic"/>
            <w14:uncheckedState w14:val="2610" w14:font="MS Gothic"/>
          </w14:checkbox>
        </w:sdtPr>
        <w:sdtEndPr>
          <w:rPr>
            <w:rStyle w:val="normaltextrun"/>
          </w:rPr>
        </w:sdtEndPr>
        <w:sdtContent>
          <w:r w:rsidR="000264CA" w:rsidRPr="000264CA">
            <w:rPr>
              <w:rStyle w:val="normaltextrun"/>
              <w:rFonts w:ascii="Segoe UI Symbol" w:eastAsia="MS Gothic" w:hAnsi="Segoe UI Symbol" w:cs="Segoe UI Symbol"/>
              <w:sz w:val="23"/>
              <w:szCs w:val="23"/>
            </w:rPr>
            <w:t>☐</w:t>
          </w:r>
        </w:sdtContent>
      </w:sdt>
      <w:r w:rsidR="000264CA" w:rsidRPr="000264CA">
        <w:rPr>
          <w:rStyle w:val="normaltextrun"/>
          <w:rFonts w:ascii="Cambria" w:hAnsi="Cambria"/>
          <w:sz w:val="23"/>
          <w:szCs w:val="23"/>
        </w:rPr>
        <w:tab/>
        <w:t>NOT APPLICABLE</w:t>
      </w:r>
    </w:p>
    <w:p w14:paraId="0FF5A8A0" w14:textId="4B1987F3" w:rsidR="000264CA" w:rsidRP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p>
    <w:p w14:paraId="2D8156D6" w14:textId="57621B98" w:rsid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r w:rsidRPr="000264CA">
        <w:rPr>
          <w:rStyle w:val="normaltextrun"/>
          <w:rFonts w:ascii="Cambria" w:hAnsi="Cambria"/>
          <w:sz w:val="23"/>
          <w:szCs w:val="23"/>
        </w:rPr>
        <w:t>8a.</w:t>
      </w:r>
      <w:r w:rsidRPr="000264CA">
        <w:rPr>
          <w:rStyle w:val="normaltextrun"/>
          <w:rFonts w:ascii="Cambria" w:hAnsi="Cambria"/>
          <w:sz w:val="23"/>
          <w:szCs w:val="23"/>
        </w:rPr>
        <w:tab/>
        <w:t xml:space="preserve">Resource name: </w:t>
      </w:r>
      <w:sdt>
        <w:sdtPr>
          <w:rPr>
            <w:rStyle w:val="normaltextrun"/>
            <w:rFonts w:ascii="Cambria" w:hAnsi="Cambria"/>
            <w:sz w:val="23"/>
            <w:szCs w:val="23"/>
          </w:rPr>
          <w:id w:val="1557738871"/>
          <w:placeholder>
            <w:docPart w:val="DefaultPlaceholder_-1854013440"/>
          </w:placeholder>
          <w:showingPlcHdr/>
          <w:text/>
        </w:sdtPr>
        <w:sdtEndPr>
          <w:rPr>
            <w:rStyle w:val="normaltextrun"/>
          </w:rPr>
        </w:sdtEndPr>
        <w:sdtContent>
          <w:r w:rsidRPr="00DF6F27">
            <w:rPr>
              <w:rStyle w:val="PlaceholderText"/>
              <w:rFonts w:eastAsia="Tw Cen MT"/>
            </w:rPr>
            <w:t>Click or tap here to enter text.</w:t>
          </w:r>
        </w:sdtContent>
      </w:sdt>
      <w:r w:rsidRPr="000264CA">
        <w:rPr>
          <w:rStyle w:val="normaltextrun"/>
          <w:rFonts w:ascii="Cambria" w:hAnsi="Cambria"/>
          <w:sz w:val="23"/>
          <w:szCs w:val="23"/>
        </w:rPr>
        <w:tab/>
      </w:r>
      <w:r w:rsidRPr="000264CA">
        <w:rPr>
          <w:rStyle w:val="normaltextrun"/>
          <w:rFonts w:ascii="Cambria" w:hAnsi="Cambria"/>
          <w:sz w:val="23"/>
          <w:szCs w:val="23"/>
        </w:rPr>
        <w:tab/>
      </w:r>
      <w:r w:rsidRPr="000264CA">
        <w:rPr>
          <w:rStyle w:val="normaltextrun"/>
          <w:rFonts w:ascii="Cambria" w:hAnsi="Cambria"/>
          <w:sz w:val="23"/>
          <w:szCs w:val="23"/>
        </w:rPr>
        <w:tab/>
        <w:t>Date:</w:t>
      </w:r>
      <w:r>
        <w:rPr>
          <w:rStyle w:val="normaltextrun"/>
          <w:rFonts w:ascii="Cambria" w:hAnsi="Cambria"/>
          <w:sz w:val="23"/>
          <w:szCs w:val="23"/>
        </w:rPr>
        <w:t xml:space="preserve"> </w:t>
      </w:r>
      <w:sdt>
        <w:sdtPr>
          <w:rPr>
            <w:rStyle w:val="normaltextrun"/>
            <w:rFonts w:ascii="Cambria" w:hAnsi="Cambria"/>
            <w:sz w:val="23"/>
            <w:szCs w:val="23"/>
          </w:rPr>
          <w:id w:val="1583257800"/>
          <w:placeholder>
            <w:docPart w:val="DefaultPlaceholder_-1854013437"/>
          </w:placeholder>
          <w:showingPlcHdr/>
          <w:date>
            <w:dateFormat w:val="M/d/yyyy"/>
            <w:lid w:val="en-US"/>
            <w:storeMappedDataAs w:val="dateTime"/>
            <w:calendar w:val="gregorian"/>
          </w:date>
        </w:sdtPr>
        <w:sdtEndPr>
          <w:rPr>
            <w:rStyle w:val="normaltextrun"/>
          </w:rPr>
        </w:sdtEndPr>
        <w:sdtContent>
          <w:r w:rsidRPr="00DF6F27">
            <w:rPr>
              <w:rStyle w:val="PlaceholderText"/>
              <w:rFonts w:eastAsia="Tw Cen MT"/>
            </w:rPr>
            <w:t>Click or tap to enter a date.</w:t>
          </w:r>
        </w:sdtContent>
      </w:sdt>
    </w:p>
    <w:p w14:paraId="5CE09F8E" w14:textId="3055FFDA" w:rsid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p>
    <w:p w14:paraId="0D7FD24C" w14:textId="394FAC2E" w:rsid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r w:rsidRPr="000264CA">
        <w:rPr>
          <w:rStyle w:val="normaltextrun"/>
          <w:rFonts w:ascii="Cambria" w:hAnsi="Cambria"/>
          <w:sz w:val="23"/>
          <w:szCs w:val="23"/>
        </w:rPr>
        <w:t>8</w:t>
      </w:r>
      <w:r>
        <w:rPr>
          <w:rStyle w:val="normaltextrun"/>
          <w:rFonts w:ascii="Cambria" w:hAnsi="Cambria"/>
          <w:sz w:val="23"/>
          <w:szCs w:val="23"/>
        </w:rPr>
        <w:t>b</w:t>
      </w:r>
      <w:r w:rsidRPr="000264CA">
        <w:rPr>
          <w:rStyle w:val="normaltextrun"/>
          <w:rFonts w:ascii="Cambria" w:hAnsi="Cambria"/>
          <w:sz w:val="23"/>
          <w:szCs w:val="23"/>
        </w:rPr>
        <w:t>.</w:t>
      </w:r>
      <w:r w:rsidRPr="000264CA">
        <w:rPr>
          <w:rStyle w:val="normaltextrun"/>
          <w:rFonts w:ascii="Cambria" w:hAnsi="Cambria"/>
          <w:sz w:val="23"/>
          <w:szCs w:val="23"/>
        </w:rPr>
        <w:tab/>
        <w:t xml:space="preserve">Resource name: </w:t>
      </w:r>
      <w:sdt>
        <w:sdtPr>
          <w:rPr>
            <w:rStyle w:val="normaltextrun"/>
            <w:rFonts w:ascii="Cambria" w:hAnsi="Cambria"/>
            <w:sz w:val="23"/>
            <w:szCs w:val="23"/>
          </w:rPr>
          <w:id w:val="-1974439425"/>
          <w:placeholder>
            <w:docPart w:val="DefaultPlaceholder_-1854013440"/>
          </w:placeholder>
          <w:showingPlcHdr/>
          <w:text/>
        </w:sdtPr>
        <w:sdtEndPr>
          <w:rPr>
            <w:rStyle w:val="normaltextrun"/>
          </w:rPr>
        </w:sdtEndPr>
        <w:sdtContent>
          <w:r w:rsidR="00D059A0" w:rsidRPr="00DF6F27">
            <w:rPr>
              <w:rStyle w:val="PlaceholderText"/>
              <w:rFonts w:eastAsia="Tw Cen MT"/>
            </w:rPr>
            <w:t>Click or tap here to enter text.</w:t>
          </w:r>
        </w:sdtContent>
      </w:sdt>
      <w:r w:rsidRPr="000264CA">
        <w:rPr>
          <w:rStyle w:val="normaltextrun"/>
          <w:rFonts w:ascii="Cambria" w:hAnsi="Cambria"/>
          <w:sz w:val="23"/>
          <w:szCs w:val="23"/>
        </w:rPr>
        <w:tab/>
      </w:r>
      <w:r w:rsidRPr="000264CA">
        <w:rPr>
          <w:rStyle w:val="normaltextrun"/>
          <w:rFonts w:ascii="Cambria" w:hAnsi="Cambria"/>
          <w:sz w:val="23"/>
          <w:szCs w:val="23"/>
        </w:rPr>
        <w:tab/>
      </w:r>
      <w:r w:rsidRPr="000264CA">
        <w:rPr>
          <w:rStyle w:val="normaltextrun"/>
          <w:rFonts w:ascii="Cambria" w:hAnsi="Cambria"/>
          <w:sz w:val="23"/>
          <w:szCs w:val="23"/>
        </w:rPr>
        <w:tab/>
        <w:t>Date:</w:t>
      </w:r>
      <w:r w:rsidR="00D059A0">
        <w:rPr>
          <w:rStyle w:val="normaltextrun"/>
          <w:rFonts w:ascii="Cambria" w:hAnsi="Cambria"/>
          <w:sz w:val="23"/>
          <w:szCs w:val="23"/>
        </w:rPr>
        <w:t xml:space="preserve"> </w:t>
      </w:r>
      <w:sdt>
        <w:sdtPr>
          <w:rPr>
            <w:rStyle w:val="normaltextrun"/>
            <w:rFonts w:ascii="Cambria" w:hAnsi="Cambria"/>
            <w:sz w:val="23"/>
            <w:szCs w:val="23"/>
          </w:rPr>
          <w:id w:val="390084775"/>
          <w:placeholder>
            <w:docPart w:val="DefaultPlaceholder_-1854013437"/>
          </w:placeholder>
          <w:showingPlcHdr/>
          <w:date>
            <w:dateFormat w:val="M/d/yyyy"/>
            <w:lid w:val="en-US"/>
            <w:storeMappedDataAs w:val="dateTime"/>
            <w:calendar w:val="gregorian"/>
          </w:date>
        </w:sdtPr>
        <w:sdtEndPr>
          <w:rPr>
            <w:rStyle w:val="normaltextrun"/>
          </w:rPr>
        </w:sdtEndPr>
        <w:sdtContent>
          <w:r w:rsidR="00D059A0" w:rsidRPr="00DF6F27">
            <w:rPr>
              <w:rStyle w:val="PlaceholderText"/>
              <w:rFonts w:eastAsia="Tw Cen MT"/>
            </w:rPr>
            <w:t>Click or tap to enter a date.</w:t>
          </w:r>
        </w:sdtContent>
      </w:sdt>
    </w:p>
    <w:p w14:paraId="7BB35ACA" w14:textId="77777777" w:rsid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p>
    <w:p w14:paraId="2AAEE587" w14:textId="2F03FF57" w:rsid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r w:rsidRPr="000264CA">
        <w:rPr>
          <w:rStyle w:val="normaltextrun"/>
          <w:rFonts w:ascii="Cambria" w:hAnsi="Cambria"/>
          <w:sz w:val="23"/>
          <w:szCs w:val="23"/>
        </w:rPr>
        <w:t>8</w:t>
      </w:r>
      <w:r>
        <w:rPr>
          <w:rStyle w:val="normaltextrun"/>
          <w:rFonts w:ascii="Cambria" w:hAnsi="Cambria"/>
          <w:sz w:val="23"/>
          <w:szCs w:val="23"/>
        </w:rPr>
        <w:t>c</w:t>
      </w:r>
      <w:r w:rsidRPr="000264CA">
        <w:rPr>
          <w:rStyle w:val="normaltextrun"/>
          <w:rFonts w:ascii="Cambria" w:hAnsi="Cambria"/>
          <w:sz w:val="23"/>
          <w:szCs w:val="23"/>
        </w:rPr>
        <w:t>.</w:t>
      </w:r>
      <w:r w:rsidRPr="000264CA">
        <w:rPr>
          <w:rStyle w:val="normaltextrun"/>
          <w:rFonts w:ascii="Cambria" w:hAnsi="Cambria"/>
          <w:sz w:val="23"/>
          <w:szCs w:val="23"/>
        </w:rPr>
        <w:tab/>
        <w:t xml:space="preserve">Resource name: </w:t>
      </w:r>
      <w:sdt>
        <w:sdtPr>
          <w:rPr>
            <w:rStyle w:val="normaltextrun"/>
            <w:rFonts w:ascii="Cambria" w:hAnsi="Cambria"/>
            <w:sz w:val="23"/>
            <w:szCs w:val="23"/>
          </w:rPr>
          <w:id w:val="1051041161"/>
          <w:placeholder>
            <w:docPart w:val="DefaultPlaceholder_-1854013437"/>
          </w:placeholder>
          <w:showingPlcHdr/>
          <w:date>
            <w:dateFormat w:val="M/d/yyyy"/>
            <w:lid w:val="en-US"/>
            <w:storeMappedDataAs w:val="dateTime"/>
            <w:calendar w:val="gregorian"/>
          </w:date>
        </w:sdtPr>
        <w:sdtEndPr>
          <w:rPr>
            <w:rStyle w:val="normaltextrun"/>
          </w:rPr>
        </w:sdtEndPr>
        <w:sdtContent>
          <w:r w:rsidR="00D059A0" w:rsidRPr="00DF6F27">
            <w:rPr>
              <w:rStyle w:val="PlaceholderText"/>
              <w:rFonts w:eastAsia="Tw Cen MT"/>
            </w:rPr>
            <w:t>Click or tap to enter a date.</w:t>
          </w:r>
        </w:sdtContent>
      </w:sdt>
      <w:r w:rsidRPr="000264CA">
        <w:rPr>
          <w:rStyle w:val="normaltextrun"/>
          <w:rFonts w:ascii="Cambria" w:hAnsi="Cambria"/>
          <w:sz w:val="23"/>
          <w:szCs w:val="23"/>
        </w:rPr>
        <w:tab/>
      </w:r>
      <w:r w:rsidRPr="000264CA">
        <w:rPr>
          <w:rStyle w:val="normaltextrun"/>
          <w:rFonts w:ascii="Cambria" w:hAnsi="Cambria"/>
          <w:sz w:val="23"/>
          <w:szCs w:val="23"/>
        </w:rPr>
        <w:tab/>
      </w:r>
      <w:r w:rsidRPr="000264CA">
        <w:rPr>
          <w:rStyle w:val="normaltextrun"/>
          <w:rFonts w:ascii="Cambria" w:hAnsi="Cambria"/>
          <w:sz w:val="23"/>
          <w:szCs w:val="23"/>
        </w:rPr>
        <w:tab/>
      </w:r>
      <w:r w:rsidRPr="000264CA">
        <w:rPr>
          <w:rStyle w:val="normaltextrun"/>
          <w:rFonts w:ascii="Cambria" w:hAnsi="Cambria"/>
          <w:sz w:val="23"/>
          <w:szCs w:val="23"/>
        </w:rPr>
        <w:tab/>
        <w:t>Date:</w:t>
      </w:r>
      <w:r w:rsidR="00D059A0">
        <w:rPr>
          <w:rStyle w:val="normaltextrun"/>
          <w:rFonts w:ascii="Cambria" w:hAnsi="Cambria"/>
          <w:sz w:val="23"/>
          <w:szCs w:val="23"/>
        </w:rPr>
        <w:t xml:space="preserve"> </w:t>
      </w:r>
      <w:sdt>
        <w:sdtPr>
          <w:rPr>
            <w:rStyle w:val="normaltextrun"/>
            <w:rFonts w:ascii="Cambria" w:hAnsi="Cambria"/>
            <w:sz w:val="23"/>
            <w:szCs w:val="23"/>
          </w:rPr>
          <w:id w:val="-772244961"/>
          <w:placeholder>
            <w:docPart w:val="DefaultPlaceholder_-1854013437"/>
          </w:placeholder>
          <w:showingPlcHdr/>
          <w:date>
            <w:dateFormat w:val="M/d/yyyy"/>
            <w:lid w:val="en-US"/>
            <w:storeMappedDataAs w:val="dateTime"/>
            <w:calendar w:val="gregorian"/>
          </w:date>
        </w:sdtPr>
        <w:sdtEndPr>
          <w:rPr>
            <w:rStyle w:val="normaltextrun"/>
          </w:rPr>
        </w:sdtEndPr>
        <w:sdtContent>
          <w:r w:rsidR="00D059A0" w:rsidRPr="00DF6F27">
            <w:rPr>
              <w:rStyle w:val="PlaceholderText"/>
              <w:rFonts w:eastAsia="Tw Cen MT"/>
            </w:rPr>
            <w:t>Click or tap to enter a date.</w:t>
          </w:r>
        </w:sdtContent>
      </w:sdt>
    </w:p>
    <w:p w14:paraId="12A8467C" w14:textId="77777777" w:rsid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p>
    <w:p w14:paraId="5CA4BFBD" w14:textId="745E65AC" w:rsidR="000264CA" w:rsidRDefault="000264CA" w:rsidP="00D059A0">
      <w:pPr>
        <w:pStyle w:val="paragraph"/>
        <w:tabs>
          <w:tab w:val="left" w:pos="4500"/>
        </w:tabs>
        <w:spacing w:before="0" w:beforeAutospacing="0" w:after="0" w:afterAutospacing="0"/>
        <w:ind w:left="720" w:hanging="360"/>
        <w:textAlignment w:val="baseline"/>
        <w:rPr>
          <w:rStyle w:val="normaltextrun"/>
          <w:rFonts w:ascii="Cambria" w:hAnsi="Cambria"/>
          <w:sz w:val="23"/>
          <w:szCs w:val="23"/>
        </w:rPr>
      </w:pPr>
      <w:r w:rsidRPr="000264CA">
        <w:rPr>
          <w:rStyle w:val="normaltextrun"/>
          <w:rFonts w:ascii="Cambria" w:hAnsi="Cambria"/>
          <w:sz w:val="23"/>
          <w:szCs w:val="23"/>
        </w:rPr>
        <w:t>8</w:t>
      </w:r>
      <w:r>
        <w:rPr>
          <w:rStyle w:val="normaltextrun"/>
          <w:rFonts w:ascii="Cambria" w:hAnsi="Cambria"/>
          <w:sz w:val="23"/>
          <w:szCs w:val="23"/>
        </w:rPr>
        <w:t>d</w:t>
      </w:r>
      <w:r w:rsidRPr="000264CA">
        <w:rPr>
          <w:rStyle w:val="normaltextrun"/>
          <w:rFonts w:ascii="Cambria" w:hAnsi="Cambria"/>
          <w:sz w:val="23"/>
          <w:szCs w:val="23"/>
        </w:rPr>
        <w:t>.</w:t>
      </w:r>
      <w:r w:rsidRPr="000264CA">
        <w:rPr>
          <w:rStyle w:val="normaltextrun"/>
          <w:rFonts w:ascii="Cambria" w:hAnsi="Cambria"/>
          <w:sz w:val="23"/>
          <w:szCs w:val="23"/>
        </w:rPr>
        <w:tab/>
        <w:t xml:space="preserve">Resource name: </w:t>
      </w:r>
      <w:sdt>
        <w:sdtPr>
          <w:rPr>
            <w:rStyle w:val="normaltextrun"/>
            <w:rFonts w:ascii="Cambria" w:hAnsi="Cambria"/>
            <w:sz w:val="23"/>
            <w:szCs w:val="23"/>
          </w:rPr>
          <w:id w:val="848287478"/>
          <w:placeholder>
            <w:docPart w:val="DefaultPlaceholder_-1854013440"/>
          </w:placeholder>
          <w:showingPlcHdr/>
          <w:text/>
        </w:sdtPr>
        <w:sdtEndPr>
          <w:rPr>
            <w:rStyle w:val="normaltextrun"/>
          </w:rPr>
        </w:sdtEndPr>
        <w:sdtContent>
          <w:r w:rsidR="00D059A0" w:rsidRPr="00DF6F27">
            <w:rPr>
              <w:rStyle w:val="PlaceholderText"/>
              <w:rFonts w:eastAsia="Tw Cen MT"/>
            </w:rPr>
            <w:t>Click or tap here to enter text.</w:t>
          </w:r>
        </w:sdtContent>
      </w:sdt>
      <w:r w:rsidRPr="000264CA">
        <w:rPr>
          <w:rStyle w:val="normaltextrun"/>
          <w:rFonts w:ascii="Cambria" w:hAnsi="Cambria"/>
          <w:sz w:val="23"/>
          <w:szCs w:val="23"/>
        </w:rPr>
        <w:tab/>
      </w:r>
      <w:r w:rsidRPr="000264CA">
        <w:rPr>
          <w:rStyle w:val="normaltextrun"/>
          <w:rFonts w:ascii="Cambria" w:hAnsi="Cambria"/>
          <w:sz w:val="23"/>
          <w:szCs w:val="23"/>
        </w:rPr>
        <w:tab/>
      </w:r>
      <w:r w:rsidRPr="000264CA">
        <w:rPr>
          <w:rStyle w:val="normaltextrun"/>
          <w:rFonts w:ascii="Cambria" w:hAnsi="Cambria"/>
          <w:sz w:val="23"/>
          <w:szCs w:val="23"/>
        </w:rPr>
        <w:tab/>
        <w:t>Date:</w:t>
      </w:r>
      <w:r w:rsidR="00D059A0">
        <w:rPr>
          <w:rStyle w:val="normaltextrun"/>
          <w:rFonts w:ascii="Cambria" w:hAnsi="Cambria"/>
          <w:sz w:val="23"/>
          <w:szCs w:val="23"/>
        </w:rPr>
        <w:t xml:space="preserve"> </w:t>
      </w:r>
      <w:sdt>
        <w:sdtPr>
          <w:rPr>
            <w:rStyle w:val="normaltextrun"/>
            <w:rFonts w:ascii="Cambria" w:hAnsi="Cambria"/>
            <w:sz w:val="23"/>
            <w:szCs w:val="23"/>
          </w:rPr>
          <w:id w:val="607932760"/>
          <w:placeholder>
            <w:docPart w:val="DefaultPlaceholder_-1854013437"/>
          </w:placeholder>
          <w:showingPlcHdr/>
          <w:date>
            <w:dateFormat w:val="M/d/yyyy"/>
            <w:lid w:val="en-US"/>
            <w:storeMappedDataAs w:val="dateTime"/>
            <w:calendar w:val="gregorian"/>
          </w:date>
        </w:sdtPr>
        <w:sdtEndPr>
          <w:rPr>
            <w:rStyle w:val="normaltextrun"/>
          </w:rPr>
        </w:sdtEndPr>
        <w:sdtContent>
          <w:r w:rsidR="00D059A0" w:rsidRPr="00DF6F27">
            <w:rPr>
              <w:rStyle w:val="PlaceholderText"/>
              <w:rFonts w:eastAsia="Tw Cen MT"/>
            </w:rPr>
            <w:t>Click or tap to enter a date.</w:t>
          </w:r>
        </w:sdtContent>
      </w:sdt>
    </w:p>
    <w:p w14:paraId="375C9472" w14:textId="6471A841" w:rsidR="000264CA" w:rsidRDefault="000264CA" w:rsidP="000264CA">
      <w:pPr>
        <w:pStyle w:val="paragraph"/>
        <w:spacing w:before="0" w:beforeAutospacing="0" w:after="0" w:afterAutospacing="0"/>
        <w:ind w:left="720" w:hanging="360"/>
        <w:textAlignment w:val="baseline"/>
        <w:rPr>
          <w:rStyle w:val="normaltextrun"/>
          <w:rFonts w:ascii="Cambria" w:hAnsi="Cambria"/>
          <w:sz w:val="23"/>
          <w:szCs w:val="23"/>
        </w:rPr>
      </w:pPr>
    </w:p>
    <w:p w14:paraId="7750B8ED" w14:textId="77777777" w:rsidR="00D059A0" w:rsidRPr="00D059A0" w:rsidRDefault="00D059A0" w:rsidP="000264CA">
      <w:pPr>
        <w:pStyle w:val="paragraph"/>
        <w:spacing w:before="0" w:beforeAutospacing="0" w:after="0" w:afterAutospacing="0"/>
        <w:ind w:left="720" w:hanging="360"/>
        <w:textAlignment w:val="baseline"/>
        <w:rPr>
          <w:rStyle w:val="normaltextrun"/>
          <w:rFonts w:ascii="Cambria" w:hAnsi="Cambria"/>
          <w:sz w:val="23"/>
          <w:szCs w:val="23"/>
        </w:rPr>
      </w:pPr>
    </w:p>
    <w:p w14:paraId="1D8565B0" w14:textId="2CF8CA3C" w:rsidR="000264CA" w:rsidRPr="00D059A0" w:rsidRDefault="00D059A0" w:rsidP="00D059A0">
      <w:pPr>
        <w:pStyle w:val="paragraph"/>
        <w:spacing w:before="0" w:beforeAutospacing="0" w:after="0" w:afterAutospacing="0"/>
        <w:ind w:left="360" w:hanging="360"/>
        <w:textAlignment w:val="baseline"/>
        <w:rPr>
          <w:rFonts w:ascii="Cambria" w:hAnsi="Cambria" w:cs="Segoe UI"/>
          <w:b/>
          <w:bCs/>
        </w:rPr>
      </w:pPr>
      <w:r w:rsidRPr="00D059A0">
        <w:rPr>
          <w:rFonts w:ascii="Cambria" w:hAnsi="Cambria" w:cs="Segoe UI"/>
          <w:b/>
          <w:bCs/>
          <w:color w:val="000000"/>
        </w:rPr>
        <w:t>9.</w:t>
      </w:r>
      <w:r w:rsidRPr="00D059A0">
        <w:rPr>
          <w:rFonts w:ascii="Cambria" w:hAnsi="Cambria" w:cs="Segoe UI"/>
          <w:b/>
          <w:bCs/>
          <w:color w:val="000000"/>
        </w:rPr>
        <w:tab/>
      </w:r>
      <w:r w:rsidRPr="00D059A0">
        <w:rPr>
          <w:rFonts w:ascii="Cambria" w:hAnsi="Cambria" w:cs="Segoe UI"/>
          <w:b/>
          <w:bCs/>
        </w:rPr>
        <w:t xml:space="preserve">What natural supports (e.g., faith-based services, cultural support networks, community-based peer support, non-formal service providers) were utilized during services? How were they used?  </w:t>
      </w:r>
      <w:sdt>
        <w:sdtPr>
          <w:rPr>
            <w:rFonts w:ascii="Cambria" w:hAnsi="Cambria" w:cs="Segoe UI"/>
            <w:b/>
            <w:bCs/>
          </w:rPr>
          <w:id w:val="-341788624"/>
          <w:placeholder>
            <w:docPart w:val="DefaultPlaceholder_-1854013437"/>
          </w:placeholder>
          <w:showingPlcHdr/>
          <w:date>
            <w:dateFormat w:val="M/d/yyyy"/>
            <w:lid w:val="en-US"/>
            <w:storeMappedDataAs w:val="dateTime"/>
            <w:calendar w:val="gregorian"/>
          </w:date>
        </w:sdtPr>
        <w:sdtEndPr/>
        <w:sdtContent>
          <w:r w:rsidRPr="00D059A0">
            <w:rPr>
              <w:rStyle w:val="PlaceholderText"/>
              <w:rFonts w:ascii="Cambria" w:eastAsia="Tw Cen MT" w:hAnsi="Cambria"/>
            </w:rPr>
            <w:t>Click or tap to enter a date.</w:t>
          </w:r>
        </w:sdtContent>
      </w:sdt>
    </w:p>
    <w:p w14:paraId="5F731AC4" w14:textId="5DD6A92B" w:rsidR="00D059A0" w:rsidRPr="00D059A0" w:rsidRDefault="00D059A0" w:rsidP="00D059A0">
      <w:pPr>
        <w:pStyle w:val="paragraph"/>
        <w:spacing w:before="0" w:beforeAutospacing="0" w:after="0" w:afterAutospacing="0"/>
        <w:ind w:left="360" w:hanging="360"/>
        <w:textAlignment w:val="baseline"/>
        <w:rPr>
          <w:rFonts w:ascii="Cambria" w:hAnsi="Cambria" w:cs="Segoe UI"/>
          <w:b/>
          <w:bCs/>
        </w:rPr>
      </w:pPr>
    </w:p>
    <w:p w14:paraId="0F24B9E8" w14:textId="7455B3FA" w:rsidR="00D059A0" w:rsidRPr="00D059A0" w:rsidRDefault="00D059A0" w:rsidP="00D059A0">
      <w:pPr>
        <w:pStyle w:val="paragraph"/>
        <w:spacing w:before="0" w:beforeAutospacing="0" w:after="0" w:afterAutospacing="0"/>
        <w:ind w:left="360" w:hanging="360"/>
        <w:textAlignment w:val="baseline"/>
        <w:rPr>
          <w:rFonts w:ascii="Cambria" w:hAnsi="Cambria" w:cs="Segoe UI"/>
          <w:b/>
          <w:bCs/>
        </w:rPr>
      </w:pPr>
      <w:r w:rsidRPr="00D059A0">
        <w:rPr>
          <w:rFonts w:ascii="Cambria" w:hAnsi="Cambria" w:cs="Segoe UI"/>
          <w:b/>
          <w:bCs/>
        </w:rPr>
        <w:t>10.</w:t>
      </w:r>
      <w:r w:rsidRPr="00D059A0">
        <w:rPr>
          <w:rFonts w:ascii="Cambria" w:hAnsi="Cambria" w:cs="Segoe UI"/>
          <w:b/>
          <w:bCs/>
        </w:rPr>
        <w:tab/>
        <w:t xml:space="preserve">On what date was the client discharged? </w:t>
      </w:r>
      <w:sdt>
        <w:sdtPr>
          <w:rPr>
            <w:rFonts w:ascii="Cambria" w:hAnsi="Cambria" w:cs="Segoe UI"/>
            <w:b/>
            <w:bCs/>
          </w:rPr>
          <w:id w:val="874501797"/>
          <w:placeholder>
            <w:docPart w:val="DefaultPlaceholder_-1854013437"/>
          </w:placeholder>
          <w:showingPlcHdr/>
          <w:date>
            <w:dateFormat w:val="M/d/yyyy"/>
            <w:lid w:val="en-US"/>
            <w:storeMappedDataAs w:val="dateTime"/>
            <w:calendar w:val="gregorian"/>
          </w:date>
        </w:sdtPr>
        <w:sdtEndPr/>
        <w:sdtContent>
          <w:r w:rsidRPr="00D059A0">
            <w:rPr>
              <w:rStyle w:val="PlaceholderText"/>
              <w:rFonts w:ascii="Cambria" w:eastAsia="Tw Cen MT" w:hAnsi="Cambria"/>
            </w:rPr>
            <w:t>Click or tap to enter a date.</w:t>
          </w:r>
        </w:sdtContent>
      </w:sdt>
    </w:p>
    <w:p w14:paraId="27504A86" w14:textId="16E664D9" w:rsidR="000264CA" w:rsidRPr="00D059A0" w:rsidRDefault="000264CA" w:rsidP="000264CA">
      <w:pPr>
        <w:pStyle w:val="paragraph"/>
        <w:spacing w:before="0" w:beforeAutospacing="0" w:after="0" w:afterAutospacing="0"/>
        <w:textAlignment w:val="baseline"/>
        <w:rPr>
          <w:rStyle w:val="eop"/>
          <w:rFonts w:ascii="Cambria" w:hAnsi="Cambria"/>
          <w:color w:val="0070C0"/>
          <w:sz w:val="23"/>
          <w:szCs w:val="23"/>
        </w:rPr>
      </w:pPr>
      <w:r w:rsidRPr="00D059A0">
        <w:rPr>
          <w:rStyle w:val="eop"/>
          <w:rFonts w:ascii="Cambria" w:hAnsi="Cambria"/>
          <w:color w:val="0070C0"/>
          <w:sz w:val="23"/>
          <w:szCs w:val="23"/>
        </w:rPr>
        <w:t> </w:t>
      </w:r>
    </w:p>
    <w:p w14:paraId="6BB52B2A" w14:textId="0641EF41" w:rsidR="00D059A0" w:rsidRDefault="00D059A0" w:rsidP="001A03CC">
      <w:pPr>
        <w:pStyle w:val="paragraph"/>
        <w:spacing w:before="0" w:beforeAutospacing="0" w:after="120" w:afterAutospacing="0"/>
        <w:ind w:left="360" w:hanging="360"/>
        <w:textAlignment w:val="baseline"/>
        <w:rPr>
          <w:rStyle w:val="eop"/>
          <w:rFonts w:ascii="Cambria" w:hAnsi="Cambria"/>
          <w:b/>
          <w:bCs/>
          <w:sz w:val="23"/>
          <w:szCs w:val="23"/>
        </w:rPr>
      </w:pPr>
      <w:r w:rsidRPr="00D059A0">
        <w:rPr>
          <w:rStyle w:val="eop"/>
          <w:rFonts w:ascii="Cambria" w:hAnsi="Cambria"/>
          <w:b/>
          <w:bCs/>
          <w:sz w:val="23"/>
          <w:szCs w:val="23"/>
        </w:rPr>
        <w:t>11.</w:t>
      </w:r>
      <w:r w:rsidRPr="00D059A0">
        <w:rPr>
          <w:rStyle w:val="eop"/>
          <w:rFonts w:ascii="Cambria" w:hAnsi="Cambria"/>
          <w:b/>
          <w:bCs/>
          <w:sz w:val="23"/>
          <w:szCs w:val="23"/>
        </w:rPr>
        <w:tab/>
        <w:t>What is the client’s discharge status?</w:t>
      </w:r>
    </w:p>
    <w:p w14:paraId="31526FE1" w14:textId="03BDE111" w:rsidR="00D059A0" w:rsidRDefault="001F71C7" w:rsidP="00C1320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415823405"/>
          <w14:checkbox>
            <w14:checked w14:val="0"/>
            <w14:checkedState w14:val="2612" w14:font="MS Gothic"/>
            <w14:uncheckedState w14:val="2610" w14:font="MS Gothic"/>
          </w14:checkbox>
        </w:sdtPr>
        <w:sdtEndPr>
          <w:rPr>
            <w:rStyle w:val="eop"/>
          </w:rPr>
        </w:sdtEndPr>
        <w:sdtContent>
          <w:r w:rsidR="00C13204" w:rsidRPr="00C13204">
            <w:rPr>
              <w:rStyle w:val="eop"/>
              <w:rFonts w:ascii="MS Gothic" w:eastAsia="MS Gothic" w:hAnsi="MS Gothic" w:hint="eastAsia"/>
            </w:rPr>
            <w:t>☐</w:t>
          </w:r>
        </w:sdtContent>
      </w:sdt>
      <w:r w:rsidR="00C13204">
        <w:rPr>
          <w:rStyle w:val="eop"/>
          <w:rFonts w:ascii="Cambria" w:hAnsi="Cambria"/>
        </w:rPr>
        <w:tab/>
        <w:t>Mutually-agreed cessation of treatment</w:t>
      </w:r>
    </w:p>
    <w:p w14:paraId="266FED25" w14:textId="3F8FF732" w:rsidR="00C13204" w:rsidRDefault="001F71C7" w:rsidP="00C1320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932888565"/>
          <w14:checkbox>
            <w14:checked w14:val="0"/>
            <w14:checkedState w14:val="2612" w14:font="MS Gothic"/>
            <w14:uncheckedState w14:val="2610" w14:font="MS Gothic"/>
          </w14:checkbox>
        </w:sdtPr>
        <w:sdtEndPr>
          <w:rPr>
            <w:rStyle w:val="eop"/>
          </w:rPr>
        </w:sdtEndPr>
        <w:sdtContent>
          <w:r w:rsidR="00C13204">
            <w:rPr>
              <w:rStyle w:val="eop"/>
              <w:rFonts w:ascii="MS Gothic" w:eastAsia="MS Gothic" w:hAnsi="MS Gothic" w:hint="eastAsia"/>
            </w:rPr>
            <w:t>☐</w:t>
          </w:r>
        </w:sdtContent>
      </w:sdt>
      <w:r w:rsidR="00C13204">
        <w:rPr>
          <w:rStyle w:val="eop"/>
          <w:rFonts w:ascii="Cambria" w:hAnsi="Cambria"/>
        </w:rPr>
        <w:tab/>
        <w:t>Withdrew from/refused treatment</w:t>
      </w:r>
    </w:p>
    <w:p w14:paraId="110B21B1" w14:textId="703A193C" w:rsidR="00C13204" w:rsidRDefault="001F71C7" w:rsidP="00C1320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650360295"/>
          <w14:checkbox>
            <w14:checked w14:val="0"/>
            <w14:checkedState w14:val="2612" w14:font="MS Gothic"/>
            <w14:uncheckedState w14:val="2610" w14:font="MS Gothic"/>
          </w14:checkbox>
        </w:sdtPr>
        <w:sdtEndPr>
          <w:rPr>
            <w:rStyle w:val="eop"/>
          </w:rPr>
        </w:sdtEndPr>
        <w:sdtContent>
          <w:r w:rsidR="00C13204">
            <w:rPr>
              <w:rStyle w:val="eop"/>
              <w:rFonts w:ascii="MS Gothic" w:eastAsia="MS Gothic" w:hAnsi="MS Gothic" w:hint="eastAsia"/>
            </w:rPr>
            <w:t>☐</w:t>
          </w:r>
        </w:sdtContent>
      </w:sdt>
      <w:r w:rsidR="00C13204">
        <w:rPr>
          <w:rStyle w:val="eop"/>
          <w:rFonts w:ascii="Cambria" w:hAnsi="Cambria"/>
        </w:rPr>
        <w:tab/>
        <w:t>No contact within 90 days of last encounter</w:t>
      </w:r>
    </w:p>
    <w:p w14:paraId="7FE708A8" w14:textId="042358DA" w:rsidR="00C13204" w:rsidRDefault="001F71C7" w:rsidP="00C1320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904758442"/>
          <w14:checkbox>
            <w14:checked w14:val="0"/>
            <w14:checkedState w14:val="2612" w14:font="MS Gothic"/>
            <w14:uncheckedState w14:val="2610" w14:font="MS Gothic"/>
          </w14:checkbox>
        </w:sdtPr>
        <w:sdtEndPr>
          <w:rPr>
            <w:rStyle w:val="eop"/>
          </w:rPr>
        </w:sdtEndPr>
        <w:sdtContent>
          <w:r w:rsidR="00C13204">
            <w:rPr>
              <w:rStyle w:val="eop"/>
              <w:rFonts w:ascii="MS Gothic" w:eastAsia="MS Gothic" w:hAnsi="MS Gothic" w:hint="eastAsia"/>
            </w:rPr>
            <w:t>☐</w:t>
          </w:r>
        </w:sdtContent>
      </w:sdt>
      <w:r w:rsidR="00C13204">
        <w:rPr>
          <w:rStyle w:val="eop"/>
          <w:rFonts w:ascii="Cambria" w:hAnsi="Cambria"/>
        </w:rPr>
        <w:tab/>
        <w:t>Clinically referred out</w:t>
      </w:r>
    </w:p>
    <w:p w14:paraId="5B1461E9" w14:textId="0C49F91D" w:rsidR="00C13204" w:rsidRDefault="001F71C7" w:rsidP="00C1320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062444500"/>
          <w14:checkbox>
            <w14:checked w14:val="0"/>
            <w14:checkedState w14:val="2612" w14:font="MS Gothic"/>
            <w14:uncheckedState w14:val="2610" w14:font="MS Gothic"/>
          </w14:checkbox>
        </w:sdtPr>
        <w:sdtEndPr>
          <w:rPr>
            <w:rStyle w:val="eop"/>
          </w:rPr>
        </w:sdtEndPr>
        <w:sdtContent>
          <w:r w:rsidR="00C13204">
            <w:rPr>
              <w:rStyle w:val="eop"/>
              <w:rFonts w:ascii="MS Gothic" w:eastAsia="MS Gothic" w:hAnsi="MS Gothic" w:hint="eastAsia"/>
            </w:rPr>
            <w:t>☐</w:t>
          </w:r>
        </w:sdtContent>
      </w:sdt>
      <w:r w:rsidR="00C13204">
        <w:rPr>
          <w:rStyle w:val="eop"/>
          <w:rFonts w:ascii="Cambria" w:hAnsi="Cambria"/>
        </w:rPr>
        <w:tab/>
        <w:t>Death</w:t>
      </w:r>
    </w:p>
    <w:p w14:paraId="0CE687FC" w14:textId="5EBA4CDC" w:rsidR="00C13204" w:rsidRPr="00C13204" w:rsidRDefault="001F71C7" w:rsidP="00C1320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304227377"/>
          <w14:checkbox>
            <w14:checked w14:val="0"/>
            <w14:checkedState w14:val="2612" w14:font="MS Gothic"/>
            <w14:uncheckedState w14:val="2610" w14:font="MS Gothic"/>
          </w14:checkbox>
        </w:sdtPr>
        <w:sdtEndPr>
          <w:rPr>
            <w:rStyle w:val="eop"/>
          </w:rPr>
        </w:sdtEndPr>
        <w:sdtContent>
          <w:r w:rsidR="00C13204">
            <w:rPr>
              <w:rStyle w:val="eop"/>
              <w:rFonts w:ascii="MS Gothic" w:eastAsia="MS Gothic" w:hAnsi="MS Gothic" w:hint="eastAsia"/>
            </w:rPr>
            <w:t>☐</w:t>
          </w:r>
        </w:sdtContent>
      </w:sdt>
      <w:r w:rsidR="00C13204">
        <w:rPr>
          <w:rStyle w:val="eop"/>
          <w:rFonts w:ascii="Cambria" w:hAnsi="Cambria"/>
        </w:rPr>
        <w:tab/>
        <w:t xml:space="preserve">Other (specify: </w:t>
      </w:r>
      <w:sdt>
        <w:sdtPr>
          <w:rPr>
            <w:rStyle w:val="eop"/>
            <w:rFonts w:ascii="Cambria" w:hAnsi="Cambria"/>
          </w:rPr>
          <w:id w:val="1751468317"/>
          <w:placeholder>
            <w:docPart w:val="DefaultPlaceholder_-1854013440"/>
          </w:placeholder>
          <w:showingPlcHdr/>
          <w:text/>
        </w:sdtPr>
        <w:sdtEndPr>
          <w:rPr>
            <w:rStyle w:val="eop"/>
          </w:rPr>
        </w:sdtEndPr>
        <w:sdtContent>
          <w:r w:rsidR="00C13204" w:rsidRPr="00DF6F27">
            <w:rPr>
              <w:rStyle w:val="PlaceholderText"/>
              <w:rFonts w:eastAsia="Tw Cen MT"/>
            </w:rPr>
            <w:t>Click or tap here to enter text.</w:t>
          </w:r>
        </w:sdtContent>
      </w:sdt>
      <w:r w:rsidR="00C13204">
        <w:rPr>
          <w:rStyle w:val="eop"/>
          <w:rFonts w:ascii="Cambria" w:hAnsi="Cambria"/>
        </w:rPr>
        <w:t>)</w:t>
      </w:r>
    </w:p>
    <w:p w14:paraId="0A59F487" w14:textId="380684A8" w:rsidR="001A03CC" w:rsidRDefault="001A03CC" w:rsidP="001A03CC">
      <w:pPr>
        <w:pStyle w:val="paragraph"/>
        <w:spacing w:before="0" w:beforeAutospacing="0" w:after="0" w:afterAutospacing="0"/>
        <w:textAlignment w:val="baseline"/>
        <w:rPr>
          <w:rStyle w:val="normaltextrun"/>
          <w:rFonts w:ascii="Tw Cen MT" w:hAnsi="Tw Cen MT" w:cs="Segoe UI"/>
          <w:color w:val="000000"/>
          <w:sz w:val="23"/>
          <w:szCs w:val="23"/>
        </w:rPr>
      </w:pPr>
    </w:p>
    <w:p w14:paraId="2E3F0AB0" w14:textId="188AEC72" w:rsidR="001A03CC" w:rsidRDefault="001A03CC" w:rsidP="001A03CC">
      <w:pPr>
        <w:pStyle w:val="paragraph"/>
        <w:spacing w:before="0" w:beforeAutospacing="0" w:after="0" w:afterAutospacing="0"/>
        <w:textAlignment w:val="baseline"/>
        <w:rPr>
          <w:rStyle w:val="normaltextrun"/>
          <w:rFonts w:ascii="Tw Cen MT" w:hAnsi="Tw Cen MT" w:cs="Segoe UI"/>
          <w:color w:val="000000"/>
          <w:sz w:val="23"/>
          <w:szCs w:val="23"/>
        </w:rPr>
      </w:pPr>
      <w:r>
        <w:rPr>
          <w:rStyle w:val="normaltextrun"/>
          <w:rFonts w:ascii="Tw Cen MT" w:hAnsi="Tw Cen MT" w:cs="Segoe UI"/>
          <w:color w:val="000000"/>
          <w:sz w:val="23"/>
          <w:szCs w:val="23"/>
        </w:rPr>
        <w:br w:type="page"/>
      </w:r>
    </w:p>
    <w:p w14:paraId="249D8AA9" w14:textId="4112B8A2" w:rsidR="001A03CC" w:rsidRPr="001A03CC" w:rsidRDefault="001A03CC" w:rsidP="00E06E2F">
      <w:pPr>
        <w:pStyle w:val="paragraph"/>
        <w:spacing w:before="0" w:beforeAutospacing="0" w:after="120" w:afterAutospacing="0"/>
        <w:ind w:left="360" w:hanging="360"/>
        <w:textAlignment w:val="baseline"/>
        <w:rPr>
          <w:rStyle w:val="normaltextrun"/>
          <w:rFonts w:ascii="Cambria" w:hAnsi="Cambria"/>
          <w:b/>
          <w:bCs/>
          <w:color w:val="000000"/>
        </w:rPr>
      </w:pPr>
      <w:r w:rsidRPr="001A03CC">
        <w:rPr>
          <w:rStyle w:val="normaltextrun"/>
          <w:rFonts w:ascii="Cambria" w:hAnsi="Cambria"/>
          <w:b/>
          <w:bCs/>
          <w:color w:val="000000"/>
        </w:rPr>
        <w:lastRenderedPageBreak/>
        <w:t>12.</w:t>
      </w:r>
      <w:r w:rsidRPr="001A03CC">
        <w:rPr>
          <w:rStyle w:val="normaltextrun"/>
          <w:rFonts w:ascii="Cambria" w:hAnsi="Cambria"/>
          <w:b/>
          <w:bCs/>
          <w:color w:val="000000"/>
        </w:rPr>
        <w:tab/>
        <w:t>What is the family’s preferred language?</w:t>
      </w:r>
    </w:p>
    <w:p w14:paraId="34593111" w14:textId="1CF74975" w:rsidR="00BB37F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664203411"/>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English</w:t>
      </w:r>
    </w:p>
    <w:p w14:paraId="5CBC28AC" w14:textId="7C56BD27" w:rsidR="00BB37F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618984769"/>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Spanish</w:t>
      </w:r>
    </w:p>
    <w:p w14:paraId="397143F9" w14:textId="4C7E5ECA" w:rsidR="00BB37F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573936007"/>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Somali</w:t>
      </w:r>
    </w:p>
    <w:p w14:paraId="49497A1A" w14:textId="77777777" w:rsidR="00BB37F4" w:rsidRPr="00C1320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089729807"/>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 xml:space="preserve">Other (specify: </w:t>
      </w:r>
      <w:sdt>
        <w:sdtPr>
          <w:rPr>
            <w:rStyle w:val="eop"/>
            <w:rFonts w:ascii="Cambria" w:hAnsi="Cambria"/>
          </w:rPr>
          <w:id w:val="-1387711700"/>
          <w:placeholder>
            <w:docPart w:val="4C57E7D613E048E880289E6A1318380B"/>
          </w:placeholder>
          <w:showingPlcHdr/>
          <w:text/>
        </w:sdtPr>
        <w:sdtEndPr>
          <w:rPr>
            <w:rStyle w:val="eop"/>
          </w:rPr>
        </w:sdtEndPr>
        <w:sdtContent>
          <w:r w:rsidR="00BB37F4" w:rsidRPr="00DF6F27">
            <w:rPr>
              <w:rStyle w:val="PlaceholderText"/>
              <w:rFonts w:eastAsia="Tw Cen MT"/>
            </w:rPr>
            <w:t>Click or tap here to enter text.</w:t>
          </w:r>
        </w:sdtContent>
      </w:sdt>
      <w:r w:rsidR="00BB37F4">
        <w:rPr>
          <w:rStyle w:val="eop"/>
          <w:rFonts w:ascii="Cambria" w:hAnsi="Cambria"/>
        </w:rPr>
        <w:t>)</w:t>
      </w:r>
    </w:p>
    <w:p w14:paraId="1F0AD765" w14:textId="7DDEC85D" w:rsidR="000264CA" w:rsidRDefault="000264CA" w:rsidP="000264CA">
      <w:pPr>
        <w:pStyle w:val="paragraph"/>
        <w:spacing w:before="0" w:beforeAutospacing="0" w:after="0" w:afterAutospacing="0"/>
        <w:textAlignment w:val="baseline"/>
        <w:rPr>
          <w:rFonts w:ascii="Segoe UI" w:hAnsi="Segoe UI" w:cs="Segoe UI"/>
          <w:color w:val="000000"/>
          <w:sz w:val="18"/>
          <w:szCs w:val="18"/>
        </w:rPr>
      </w:pPr>
    </w:p>
    <w:p w14:paraId="66B99A62" w14:textId="77777777" w:rsidR="00BB37F4" w:rsidRDefault="00BB37F4" w:rsidP="000264CA">
      <w:pPr>
        <w:pStyle w:val="paragraph"/>
        <w:spacing w:before="0" w:beforeAutospacing="0" w:after="0" w:afterAutospacing="0"/>
        <w:textAlignment w:val="baseline"/>
        <w:rPr>
          <w:rFonts w:ascii="Segoe UI" w:hAnsi="Segoe UI" w:cs="Segoe UI"/>
          <w:color w:val="000000"/>
          <w:sz w:val="18"/>
          <w:szCs w:val="18"/>
        </w:rPr>
      </w:pPr>
    </w:p>
    <w:p w14:paraId="0B89EB10" w14:textId="6B51EB3B" w:rsidR="00BB37F4" w:rsidRPr="001A03CC" w:rsidRDefault="00BB37F4" w:rsidP="00BB37F4">
      <w:pPr>
        <w:pStyle w:val="paragraph"/>
        <w:spacing w:before="0" w:beforeAutospacing="0" w:after="120" w:afterAutospacing="0"/>
        <w:ind w:left="360" w:hanging="360"/>
        <w:textAlignment w:val="baseline"/>
        <w:rPr>
          <w:rStyle w:val="normaltextrun"/>
          <w:rFonts w:ascii="Cambria" w:hAnsi="Cambria"/>
          <w:b/>
          <w:bCs/>
          <w:color w:val="000000"/>
        </w:rPr>
      </w:pPr>
      <w:r w:rsidRPr="001A03CC">
        <w:rPr>
          <w:rStyle w:val="normaltextrun"/>
          <w:rFonts w:ascii="Cambria" w:hAnsi="Cambria"/>
          <w:b/>
          <w:bCs/>
          <w:color w:val="000000"/>
        </w:rPr>
        <w:t>1</w:t>
      </w:r>
      <w:r w:rsidR="00DB026E">
        <w:rPr>
          <w:rStyle w:val="normaltextrun"/>
          <w:rFonts w:ascii="Cambria" w:hAnsi="Cambria"/>
          <w:b/>
          <w:bCs/>
          <w:color w:val="000000"/>
        </w:rPr>
        <w:t>3</w:t>
      </w:r>
      <w:r w:rsidRPr="001A03CC">
        <w:rPr>
          <w:rStyle w:val="normaltextrun"/>
          <w:rFonts w:ascii="Cambria" w:hAnsi="Cambria"/>
          <w:b/>
          <w:bCs/>
          <w:color w:val="000000"/>
        </w:rPr>
        <w:t>.</w:t>
      </w:r>
      <w:r w:rsidRPr="001A03CC">
        <w:rPr>
          <w:rStyle w:val="normaltextrun"/>
          <w:rFonts w:ascii="Cambria" w:hAnsi="Cambria"/>
          <w:b/>
          <w:bCs/>
          <w:color w:val="000000"/>
        </w:rPr>
        <w:tab/>
      </w:r>
      <w:r w:rsidR="00DB026E">
        <w:rPr>
          <w:rStyle w:val="normaltextrun"/>
          <w:rFonts w:ascii="Cambria" w:hAnsi="Cambria"/>
          <w:b/>
          <w:bCs/>
          <w:color w:val="000000"/>
        </w:rPr>
        <w:t>In what language were services provided</w:t>
      </w:r>
      <w:r w:rsidRPr="001A03CC">
        <w:rPr>
          <w:rStyle w:val="normaltextrun"/>
          <w:rFonts w:ascii="Cambria" w:hAnsi="Cambria"/>
          <w:b/>
          <w:bCs/>
          <w:color w:val="000000"/>
        </w:rPr>
        <w:t>?</w:t>
      </w:r>
    </w:p>
    <w:p w14:paraId="450B7990" w14:textId="77777777" w:rsidR="00BB37F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356575246"/>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English</w:t>
      </w:r>
    </w:p>
    <w:p w14:paraId="64435E5B" w14:textId="77777777" w:rsidR="00BB37F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2107797633"/>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Spanish</w:t>
      </w:r>
    </w:p>
    <w:p w14:paraId="0787A91F" w14:textId="77777777" w:rsidR="00BB37F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725798247"/>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Somali</w:t>
      </w:r>
    </w:p>
    <w:p w14:paraId="7A6FB87D" w14:textId="77777777" w:rsidR="00BB37F4" w:rsidRPr="00C13204" w:rsidRDefault="001F71C7" w:rsidP="00BB37F4">
      <w:pPr>
        <w:pStyle w:val="paragraph"/>
        <w:spacing w:before="0" w:beforeAutospacing="0" w:after="0" w:afterAutospacing="0"/>
        <w:ind w:left="720" w:hanging="360"/>
        <w:textAlignment w:val="baseline"/>
        <w:rPr>
          <w:rStyle w:val="eop"/>
          <w:rFonts w:ascii="Cambria" w:hAnsi="Cambria"/>
        </w:rPr>
      </w:pPr>
      <w:sdt>
        <w:sdtPr>
          <w:rPr>
            <w:rStyle w:val="eop"/>
            <w:rFonts w:ascii="Cambria" w:hAnsi="Cambria"/>
          </w:rPr>
          <w:id w:val="-1735453921"/>
          <w14:checkbox>
            <w14:checked w14:val="0"/>
            <w14:checkedState w14:val="2612" w14:font="MS Gothic"/>
            <w14:uncheckedState w14:val="2610" w14:font="MS Gothic"/>
          </w14:checkbox>
        </w:sdtPr>
        <w:sdtEndPr>
          <w:rPr>
            <w:rStyle w:val="eop"/>
          </w:rPr>
        </w:sdtEndPr>
        <w:sdtContent>
          <w:r w:rsidR="00BB37F4">
            <w:rPr>
              <w:rStyle w:val="eop"/>
              <w:rFonts w:ascii="MS Gothic" w:eastAsia="MS Gothic" w:hAnsi="MS Gothic" w:hint="eastAsia"/>
            </w:rPr>
            <w:t>☐</w:t>
          </w:r>
        </w:sdtContent>
      </w:sdt>
      <w:r w:rsidR="00BB37F4">
        <w:rPr>
          <w:rStyle w:val="eop"/>
          <w:rFonts w:ascii="Cambria" w:hAnsi="Cambria"/>
        </w:rPr>
        <w:tab/>
        <w:t xml:space="preserve">Other (specify: </w:t>
      </w:r>
      <w:sdt>
        <w:sdtPr>
          <w:rPr>
            <w:rStyle w:val="eop"/>
            <w:rFonts w:ascii="Cambria" w:hAnsi="Cambria"/>
          </w:rPr>
          <w:id w:val="-568889130"/>
          <w:placeholder>
            <w:docPart w:val="BAED67707B814014896514C5640EA4F9"/>
          </w:placeholder>
          <w:showingPlcHdr/>
          <w:text/>
        </w:sdtPr>
        <w:sdtEndPr>
          <w:rPr>
            <w:rStyle w:val="eop"/>
          </w:rPr>
        </w:sdtEndPr>
        <w:sdtContent>
          <w:r w:rsidR="00BB37F4" w:rsidRPr="00DF6F27">
            <w:rPr>
              <w:rStyle w:val="PlaceholderText"/>
              <w:rFonts w:eastAsia="Tw Cen MT"/>
            </w:rPr>
            <w:t>Click or tap here to enter text.</w:t>
          </w:r>
        </w:sdtContent>
      </w:sdt>
      <w:r w:rsidR="00BB37F4">
        <w:rPr>
          <w:rStyle w:val="eop"/>
          <w:rFonts w:ascii="Cambria" w:hAnsi="Cambria"/>
        </w:rPr>
        <w:t>)</w:t>
      </w:r>
    </w:p>
    <w:p w14:paraId="2B059663" w14:textId="77777777" w:rsidR="00BB37F4" w:rsidRDefault="00BB37F4" w:rsidP="00BB37F4">
      <w:pPr>
        <w:pStyle w:val="paragraph"/>
        <w:spacing w:before="0" w:beforeAutospacing="0" w:after="0" w:afterAutospacing="0"/>
        <w:textAlignment w:val="baseline"/>
        <w:rPr>
          <w:rFonts w:ascii="Segoe UI" w:hAnsi="Segoe UI" w:cs="Segoe UI"/>
          <w:color w:val="000000"/>
          <w:sz w:val="18"/>
          <w:szCs w:val="18"/>
        </w:rPr>
      </w:pPr>
    </w:p>
    <w:p w14:paraId="3E5ED807" w14:textId="5319CA10" w:rsidR="00BB37F4" w:rsidRDefault="00BB37F4" w:rsidP="000264CA">
      <w:pPr>
        <w:pStyle w:val="paragraph"/>
        <w:spacing w:before="0" w:beforeAutospacing="0" w:after="0" w:afterAutospacing="0"/>
        <w:textAlignment w:val="baseline"/>
        <w:rPr>
          <w:rFonts w:ascii="Segoe UI" w:hAnsi="Segoe UI" w:cs="Segoe UI"/>
          <w:color w:val="000000"/>
          <w:sz w:val="18"/>
          <w:szCs w:val="18"/>
        </w:rPr>
      </w:pPr>
    </w:p>
    <w:p w14:paraId="13CDED2A" w14:textId="6C0E50E3" w:rsidR="00DB026E" w:rsidRPr="001A03CC" w:rsidRDefault="00DB026E" w:rsidP="00DB026E">
      <w:pPr>
        <w:pStyle w:val="paragraph"/>
        <w:spacing w:before="0" w:beforeAutospacing="0" w:after="120" w:afterAutospacing="0"/>
        <w:ind w:left="360" w:hanging="360"/>
        <w:textAlignment w:val="baseline"/>
        <w:rPr>
          <w:rStyle w:val="normaltextrun"/>
          <w:rFonts w:ascii="Cambria" w:hAnsi="Cambria"/>
          <w:b/>
          <w:bCs/>
          <w:color w:val="000000"/>
        </w:rPr>
      </w:pPr>
      <w:r w:rsidRPr="001A03CC">
        <w:rPr>
          <w:rStyle w:val="normaltextrun"/>
          <w:rFonts w:ascii="Cambria" w:hAnsi="Cambria"/>
          <w:b/>
          <w:bCs/>
          <w:color w:val="000000"/>
        </w:rPr>
        <w:t>1</w:t>
      </w:r>
      <w:r>
        <w:rPr>
          <w:rStyle w:val="normaltextrun"/>
          <w:rFonts w:ascii="Cambria" w:hAnsi="Cambria"/>
          <w:b/>
          <w:bCs/>
          <w:color w:val="000000"/>
        </w:rPr>
        <w:t>4</w:t>
      </w:r>
      <w:r w:rsidRPr="001A03CC">
        <w:rPr>
          <w:rStyle w:val="normaltextrun"/>
          <w:rFonts w:ascii="Cambria" w:hAnsi="Cambria"/>
          <w:b/>
          <w:bCs/>
          <w:color w:val="000000"/>
        </w:rPr>
        <w:t>.</w:t>
      </w:r>
      <w:r w:rsidRPr="001A03CC">
        <w:rPr>
          <w:rStyle w:val="normaltextrun"/>
          <w:rFonts w:ascii="Cambria" w:hAnsi="Cambria"/>
          <w:b/>
          <w:bCs/>
          <w:color w:val="000000"/>
        </w:rPr>
        <w:tab/>
        <w:t xml:space="preserve">What is the </w:t>
      </w:r>
      <w:r>
        <w:rPr>
          <w:rStyle w:val="normaltextrun"/>
          <w:rFonts w:ascii="Cambria" w:hAnsi="Cambria"/>
          <w:b/>
          <w:bCs/>
          <w:color w:val="000000"/>
        </w:rPr>
        <w:t>name/contact person of the caregiver who should be contacted for a discharge interview?</w:t>
      </w:r>
    </w:p>
    <w:p w14:paraId="7FC89000" w14:textId="4BFEAD03" w:rsidR="00DB026E" w:rsidRDefault="00DB026E" w:rsidP="00DB026E">
      <w:pPr>
        <w:pStyle w:val="paragraph"/>
        <w:spacing w:before="0" w:beforeAutospacing="0" w:after="0" w:afterAutospacing="0"/>
        <w:ind w:left="720" w:hanging="360"/>
        <w:textAlignment w:val="baseline"/>
        <w:rPr>
          <w:rStyle w:val="eop"/>
          <w:rFonts w:ascii="Cambria" w:eastAsia="MS Gothic" w:hAnsi="Cambria"/>
        </w:rPr>
      </w:pPr>
      <w:r w:rsidRPr="00DB026E">
        <w:rPr>
          <w:rStyle w:val="eop"/>
          <w:rFonts w:ascii="Cambria" w:eastAsia="MS Gothic" w:hAnsi="Cambria"/>
        </w:rPr>
        <w:t>Name</w:t>
      </w:r>
      <w:r>
        <w:rPr>
          <w:rStyle w:val="eop"/>
          <w:rFonts w:ascii="Cambria" w:eastAsia="MS Gothic" w:hAnsi="Cambria"/>
        </w:rPr>
        <w:t xml:space="preserve">: </w:t>
      </w:r>
      <w:sdt>
        <w:sdtPr>
          <w:rPr>
            <w:rStyle w:val="eop"/>
            <w:rFonts w:ascii="Cambria" w:eastAsia="MS Gothic" w:hAnsi="Cambria"/>
          </w:rPr>
          <w:id w:val="-1708317841"/>
          <w:placeholder>
            <w:docPart w:val="DefaultPlaceholder_-1854013440"/>
          </w:placeholder>
          <w:showingPlcHdr/>
          <w:text/>
        </w:sdtPr>
        <w:sdtEndPr>
          <w:rPr>
            <w:rStyle w:val="eop"/>
          </w:rPr>
        </w:sdtEndPr>
        <w:sdtContent>
          <w:r w:rsidRPr="00DF6F27">
            <w:rPr>
              <w:rStyle w:val="PlaceholderText"/>
              <w:rFonts w:eastAsia="Tw Cen MT"/>
            </w:rPr>
            <w:t>Click or tap here to enter text.</w:t>
          </w:r>
        </w:sdtContent>
      </w:sdt>
    </w:p>
    <w:p w14:paraId="29910968" w14:textId="0E0854AA" w:rsidR="00DB026E" w:rsidRDefault="00DB026E" w:rsidP="00DB026E">
      <w:pPr>
        <w:pStyle w:val="paragraph"/>
        <w:spacing w:before="0" w:beforeAutospacing="0" w:after="0" w:afterAutospacing="0"/>
        <w:ind w:left="720" w:hanging="360"/>
        <w:textAlignment w:val="baseline"/>
        <w:rPr>
          <w:rStyle w:val="eop"/>
          <w:rFonts w:ascii="Cambria" w:eastAsia="MS Gothic" w:hAnsi="Cambria"/>
        </w:rPr>
      </w:pPr>
      <w:r>
        <w:rPr>
          <w:rStyle w:val="eop"/>
          <w:rFonts w:ascii="Cambria" w:eastAsia="MS Gothic" w:hAnsi="Cambria"/>
        </w:rPr>
        <w:t xml:space="preserve">Phone number: </w:t>
      </w:r>
      <w:sdt>
        <w:sdtPr>
          <w:rPr>
            <w:rStyle w:val="eop"/>
            <w:rFonts w:ascii="Cambria" w:eastAsia="MS Gothic" w:hAnsi="Cambria"/>
          </w:rPr>
          <w:id w:val="1312595585"/>
          <w:placeholder>
            <w:docPart w:val="DefaultPlaceholder_-1854013440"/>
          </w:placeholder>
          <w:showingPlcHdr/>
          <w:text/>
        </w:sdtPr>
        <w:sdtEndPr>
          <w:rPr>
            <w:rStyle w:val="eop"/>
          </w:rPr>
        </w:sdtEndPr>
        <w:sdtContent>
          <w:r w:rsidRPr="00DF6F27">
            <w:rPr>
              <w:rStyle w:val="PlaceholderText"/>
              <w:rFonts w:eastAsia="Tw Cen MT"/>
            </w:rPr>
            <w:t>Click or tap here to enter text.</w:t>
          </w:r>
        </w:sdtContent>
      </w:sdt>
    </w:p>
    <w:p w14:paraId="54BE6661" w14:textId="2699DA85" w:rsidR="00DB026E" w:rsidRPr="00DB026E" w:rsidRDefault="00DB026E" w:rsidP="00DB026E">
      <w:pPr>
        <w:pStyle w:val="paragraph"/>
        <w:spacing w:before="0" w:beforeAutospacing="0" w:after="0" w:afterAutospacing="0"/>
        <w:ind w:left="720" w:hanging="360"/>
        <w:textAlignment w:val="baseline"/>
        <w:rPr>
          <w:rFonts w:ascii="Cambria" w:hAnsi="Cambria" w:cs="Segoe UI"/>
          <w:color w:val="000000"/>
          <w:sz w:val="18"/>
          <w:szCs w:val="18"/>
        </w:rPr>
      </w:pPr>
      <w:r>
        <w:rPr>
          <w:rStyle w:val="eop"/>
          <w:rFonts w:ascii="Cambria" w:eastAsia="MS Gothic" w:hAnsi="Cambria"/>
        </w:rPr>
        <w:t xml:space="preserve">Email address: </w:t>
      </w:r>
      <w:sdt>
        <w:sdtPr>
          <w:rPr>
            <w:rStyle w:val="eop"/>
            <w:rFonts w:ascii="Cambria" w:eastAsia="MS Gothic" w:hAnsi="Cambria"/>
          </w:rPr>
          <w:id w:val="415061042"/>
          <w:placeholder>
            <w:docPart w:val="DefaultPlaceholder_-1854013440"/>
          </w:placeholder>
          <w:showingPlcHdr/>
          <w:text/>
        </w:sdtPr>
        <w:sdtEndPr>
          <w:rPr>
            <w:rStyle w:val="eop"/>
          </w:rPr>
        </w:sdtEndPr>
        <w:sdtContent>
          <w:r w:rsidRPr="00DF6F27">
            <w:rPr>
              <w:rStyle w:val="PlaceholderText"/>
              <w:rFonts w:eastAsia="Tw Cen MT"/>
            </w:rPr>
            <w:t>Click or tap here to enter text.</w:t>
          </w:r>
        </w:sdtContent>
      </w:sdt>
    </w:p>
    <w:p w14:paraId="1F69A3E7" w14:textId="6DF7DF2D" w:rsidR="00DB026E" w:rsidRDefault="00DB026E" w:rsidP="000264CA">
      <w:pPr>
        <w:pStyle w:val="paragraph"/>
        <w:spacing w:before="0" w:beforeAutospacing="0" w:after="0" w:afterAutospacing="0"/>
        <w:textAlignment w:val="baseline"/>
        <w:rPr>
          <w:rFonts w:ascii="Segoe UI" w:hAnsi="Segoe UI" w:cs="Segoe UI"/>
          <w:color w:val="000000"/>
          <w:sz w:val="18"/>
          <w:szCs w:val="18"/>
        </w:rPr>
      </w:pPr>
    </w:p>
    <w:p w14:paraId="5939B94F" w14:textId="77777777" w:rsidR="007F0A76" w:rsidRDefault="007F0A76" w:rsidP="000264CA">
      <w:pPr>
        <w:pStyle w:val="paragraph"/>
        <w:spacing w:before="0" w:beforeAutospacing="0" w:after="0" w:afterAutospacing="0"/>
        <w:textAlignment w:val="baseline"/>
        <w:rPr>
          <w:rFonts w:ascii="Segoe UI" w:hAnsi="Segoe UI" w:cs="Segoe UI"/>
          <w:color w:val="000000"/>
          <w:sz w:val="18"/>
          <w:szCs w:val="18"/>
        </w:rPr>
      </w:pPr>
    </w:p>
    <w:p w14:paraId="1942F4BA" w14:textId="1F718422" w:rsidR="00DB026E" w:rsidRDefault="00DB026E" w:rsidP="006A6AA0">
      <w:pPr>
        <w:pStyle w:val="paragraph"/>
        <w:spacing w:before="0" w:beforeAutospacing="0" w:after="0" w:afterAutospacing="0"/>
        <w:ind w:left="360" w:hanging="360"/>
        <w:textAlignment w:val="baseline"/>
        <w:rPr>
          <w:rFonts w:ascii="Cambria" w:hAnsi="Cambria" w:cs="Segoe UI"/>
          <w:b/>
          <w:bCs/>
          <w:color w:val="000000"/>
        </w:rPr>
      </w:pPr>
      <w:r w:rsidRPr="006A6AA0">
        <w:rPr>
          <w:rFonts w:ascii="Cambria" w:hAnsi="Cambria" w:cs="Segoe UI"/>
          <w:b/>
          <w:bCs/>
          <w:color w:val="000000"/>
        </w:rPr>
        <w:t>15.</w:t>
      </w:r>
      <w:r w:rsidR="006A6AA0">
        <w:rPr>
          <w:rFonts w:ascii="Cambria" w:hAnsi="Cambria" w:cs="Segoe UI"/>
          <w:b/>
          <w:bCs/>
          <w:color w:val="000000"/>
        </w:rPr>
        <w:t>If family cannot be reached through the primary contact method, what is another way to contact them?</w:t>
      </w:r>
    </w:p>
    <w:p w14:paraId="60E6D448" w14:textId="126AB662" w:rsidR="006A6AA0" w:rsidRDefault="006A6AA0" w:rsidP="006A6AA0">
      <w:pPr>
        <w:pStyle w:val="paragraph"/>
        <w:spacing w:before="0" w:beforeAutospacing="0" w:after="0" w:afterAutospacing="0"/>
        <w:ind w:left="360" w:hanging="360"/>
        <w:textAlignment w:val="baseline"/>
        <w:rPr>
          <w:rFonts w:ascii="Cambria" w:hAnsi="Cambria" w:cs="Segoe UI"/>
          <w:b/>
          <w:bCs/>
          <w:color w:val="000000"/>
        </w:rPr>
      </w:pPr>
    </w:p>
    <w:p w14:paraId="57E209A2" w14:textId="40B43071" w:rsidR="006A6AA0" w:rsidRDefault="006A6AA0" w:rsidP="006A6AA0">
      <w:pPr>
        <w:pStyle w:val="paragraph"/>
        <w:spacing w:before="0" w:beforeAutospacing="0" w:after="0" w:afterAutospacing="0"/>
        <w:ind w:left="720" w:hanging="360"/>
        <w:textAlignment w:val="baseline"/>
        <w:rPr>
          <w:rStyle w:val="eop"/>
          <w:rFonts w:ascii="Cambria" w:eastAsia="MS Gothic" w:hAnsi="Cambria"/>
        </w:rPr>
      </w:pPr>
      <w:r>
        <w:rPr>
          <w:rStyle w:val="eop"/>
          <w:rFonts w:ascii="Cambria" w:eastAsia="MS Gothic" w:hAnsi="Cambria"/>
        </w:rPr>
        <w:t xml:space="preserve">Alternate phone number: </w:t>
      </w:r>
      <w:sdt>
        <w:sdtPr>
          <w:rPr>
            <w:rStyle w:val="eop"/>
            <w:rFonts w:ascii="Cambria" w:eastAsia="MS Gothic" w:hAnsi="Cambria"/>
          </w:rPr>
          <w:id w:val="-436145928"/>
          <w:placeholder>
            <w:docPart w:val="33BF70DA54084146932B304040FF4045"/>
          </w:placeholder>
          <w:showingPlcHdr/>
          <w:text/>
        </w:sdtPr>
        <w:sdtEndPr>
          <w:rPr>
            <w:rStyle w:val="eop"/>
          </w:rPr>
        </w:sdtEndPr>
        <w:sdtContent>
          <w:r w:rsidRPr="00DF6F27">
            <w:rPr>
              <w:rStyle w:val="PlaceholderText"/>
              <w:rFonts w:eastAsia="Tw Cen MT"/>
            </w:rPr>
            <w:t>Click or tap here to enter text.</w:t>
          </w:r>
        </w:sdtContent>
      </w:sdt>
    </w:p>
    <w:p w14:paraId="15986997" w14:textId="5D942B68" w:rsidR="006A6AA0" w:rsidRDefault="006A6AA0" w:rsidP="006A6AA0">
      <w:pPr>
        <w:pStyle w:val="paragraph"/>
        <w:spacing w:before="0" w:beforeAutospacing="0" w:after="0" w:afterAutospacing="0"/>
        <w:ind w:left="720" w:hanging="360"/>
        <w:textAlignment w:val="baseline"/>
        <w:rPr>
          <w:rStyle w:val="eop"/>
          <w:rFonts w:ascii="Cambria" w:eastAsia="MS Gothic" w:hAnsi="Cambria"/>
        </w:rPr>
      </w:pPr>
      <w:r>
        <w:rPr>
          <w:rStyle w:val="eop"/>
          <w:rFonts w:ascii="Cambria" w:eastAsia="MS Gothic" w:hAnsi="Cambria"/>
        </w:rPr>
        <w:t xml:space="preserve">Alternate email address: </w:t>
      </w:r>
      <w:sdt>
        <w:sdtPr>
          <w:rPr>
            <w:rStyle w:val="eop"/>
            <w:rFonts w:ascii="Cambria" w:eastAsia="MS Gothic" w:hAnsi="Cambria"/>
          </w:rPr>
          <w:id w:val="-678506083"/>
          <w:placeholder>
            <w:docPart w:val="33BF70DA54084146932B304040FF4045"/>
          </w:placeholder>
          <w:showingPlcHdr/>
          <w:text/>
        </w:sdtPr>
        <w:sdtEndPr>
          <w:rPr>
            <w:rStyle w:val="eop"/>
          </w:rPr>
        </w:sdtEndPr>
        <w:sdtContent>
          <w:r w:rsidRPr="00DF6F27">
            <w:rPr>
              <w:rStyle w:val="PlaceholderText"/>
              <w:rFonts w:eastAsia="Tw Cen MT"/>
            </w:rPr>
            <w:t>Click or tap here to enter text.</w:t>
          </w:r>
        </w:sdtContent>
      </w:sdt>
    </w:p>
    <w:p w14:paraId="18522C98" w14:textId="1B8CBE17" w:rsidR="006A6AA0" w:rsidRDefault="006A6AA0" w:rsidP="006A6AA0">
      <w:pPr>
        <w:pStyle w:val="paragraph"/>
        <w:spacing w:before="0" w:beforeAutospacing="0" w:after="0" w:afterAutospacing="0"/>
        <w:ind w:left="720" w:hanging="360"/>
        <w:textAlignment w:val="baseline"/>
        <w:rPr>
          <w:rStyle w:val="eop"/>
          <w:rFonts w:ascii="Cambria" w:eastAsia="MS Gothic" w:hAnsi="Cambria"/>
        </w:rPr>
      </w:pPr>
      <w:r>
        <w:rPr>
          <w:rStyle w:val="eop"/>
          <w:rFonts w:ascii="Cambria" w:eastAsia="MS Gothic" w:hAnsi="Cambria"/>
        </w:rPr>
        <w:t xml:space="preserve">Other: </w:t>
      </w:r>
      <w:sdt>
        <w:sdtPr>
          <w:rPr>
            <w:rStyle w:val="eop"/>
            <w:rFonts w:ascii="Cambria" w:eastAsia="MS Gothic" w:hAnsi="Cambria"/>
          </w:rPr>
          <w:id w:val="-130023726"/>
          <w:placeholder>
            <w:docPart w:val="DefaultPlaceholder_-1854013440"/>
          </w:placeholder>
          <w:showingPlcHdr/>
          <w:text/>
        </w:sdtPr>
        <w:sdtEndPr>
          <w:rPr>
            <w:rStyle w:val="eop"/>
          </w:rPr>
        </w:sdtEndPr>
        <w:sdtContent>
          <w:r w:rsidRPr="00DF6F27">
            <w:rPr>
              <w:rStyle w:val="PlaceholderText"/>
              <w:rFonts w:eastAsia="Tw Cen MT"/>
            </w:rPr>
            <w:t>Click or tap here to enter text.</w:t>
          </w:r>
        </w:sdtContent>
      </w:sdt>
    </w:p>
    <w:p w14:paraId="277FFA35" w14:textId="77777777" w:rsidR="002E769D" w:rsidRPr="00DB026E" w:rsidRDefault="002E769D" w:rsidP="006A6AA0">
      <w:pPr>
        <w:pStyle w:val="paragraph"/>
        <w:spacing w:before="0" w:beforeAutospacing="0" w:after="0" w:afterAutospacing="0"/>
        <w:ind w:left="360"/>
        <w:textAlignment w:val="baseline"/>
        <w:rPr>
          <w:rFonts w:ascii="Tw Cen MT" w:hAnsi="Tw Cen MT" w:cs="Segoe UI"/>
          <w:color w:val="000000"/>
          <w:sz w:val="23"/>
          <w:szCs w:val="23"/>
        </w:rPr>
      </w:pPr>
    </w:p>
    <w:sectPr w:rsidR="002E769D" w:rsidRPr="00DB026E" w:rsidSect="00B43780">
      <w:pgSz w:w="12240" w:h="15840"/>
      <w:pgMar w:top="720" w:right="720" w:bottom="720" w:left="720"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65EE" w14:textId="77777777" w:rsidR="00CA30EA" w:rsidRDefault="00CA30EA" w:rsidP="00AB16D7">
      <w:pPr>
        <w:spacing w:after="0" w:line="240" w:lineRule="auto"/>
      </w:pPr>
      <w:r>
        <w:separator/>
      </w:r>
    </w:p>
  </w:endnote>
  <w:endnote w:type="continuationSeparator" w:id="0">
    <w:p w14:paraId="3628014E" w14:textId="77777777" w:rsidR="00CA30EA" w:rsidRDefault="00CA30EA" w:rsidP="00AB16D7">
      <w:pPr>
        <w:spacing w:after="0" w:line="240" w:lineRule="auto"/>
      </w:pPr>
      <w:r>
        <w:continuationSeparator/>
      </w:r>
    </w:p>
  </w:endnote>
  <w:endnote w:type="continuationNotice" w:id="1">
    <w:p w14:paraId="612742FB" w14:textId="77777777" w:rsidR="00CA30EA" w:rsidRDefault="00CA3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0908" w14:textId="18CEC32C" w:rsidR="00FF5BDF" w:rsidRDefault="00B87854">
    <w:pPr>
      <w:pStyle w:val="Footer"/>
      <w:jc w:val="center"/>
    </w:pPr>
    <w:r>
      <w:tab/>
    </w:r>
    <w:r>
      <w:tab/>
    </w:r>
    <w:r>
      <w:tab/>
    </w:r>
    <w:sdt>
      <w:sdtPr>
        <w:id w:val="-1883232095"/>
        <w:docPartObj>
          <w:docPartGallery w:val="Page Numbers (Bottom of Page)"/>
          <w:docPartUnique/>
        </w:docPartObj>
      </w:sdtPr>
      <w:sdtEndPr>
        <w:rPr>
          <w:noProof/>
        </w:rPr>
      </w:sdtEndPr>
      <w:sdtContent>
        <w:r w:rsidR="00FF5BDF">
          <w:fldChar w:fldCharType="begin"/>
        </w:r>
        <w:r w:rsidR="00FF5BDF">
          <w:instrText xml:space="preserve"> PAGE   \* MERGEFORMAT </w:instrText>
        </w:r>
        <w:r w:rsidR="00FF5BDF">
          <w:fldChar w:fldCharType="separate"/>
        </w:r>
        <w:r w:rsidR="00FF5BDF">
          <w:rPr>
            <w:noProof/>
          </w:rPr>
          <w:t>2</w:t>
        </w:r>
        <w:r w:rsidR="00FF5BDF">
          <w:rPr>
            <w:noProof/>
          </w:rPr>
          <w:fldChar w:fldCharType="end"/>
        </w:r>
      </w:sdtContent>
    </w:sdt>
  </w:p>
  <w:p w14:paraId="0EA259E4" w14:textId="77777777" w:rsidR="00FF5BDF" w:rsidRDefault="00FF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C139" w14:textId="77777777" w:rsidR="00CA30EA" w:rsidRDefault="00CA30EA" w:rsidP="00AB16D7">
      <w:pPr>
        <w:spacing w:after="0" w:line="240" w:lineRule="auto"/>
      </w:pPr>
      <w:r>
        <w:separator/>
      </w:r>
    </w:p>
  </w:footnote>
  <w:footnote w:type="continuationSeparator" w:id="0">
    <w:p w14:paraId="4CED6C52" w14:textId="77777777" w:rsidR="00CA30EA" w:rsidRDefault="00CA30EA" w:rsidP="00AB16D7">
      <w:pPr>
        <w:spacing w:after="0" w:line="240" w:lineRule="auto"/>
      </w:pPr>
      <w:r>
        <w:continuationSeparator/>
      </w:r>
    </w:p>
  </w:footnote>
  <w:footnote w:type="continuationNotice" w:id="1">
    <w:p w14:paraId="70F4DCCA" w14:textId="77777777" w:rsidR="00CA30EA" w:rsidRDefault="00CA30E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7"/>
    <w:rsid w:val="00002F55"/>
    <w:rsid w:val="0000372B"/>
    <w:rsid w:val="00003C12"/>
    <w:rsid w:val="000043CD"/>
    <w:rsid w:val="00004F8B"/>
    <w:rsid w:val="00005271"/>
    <w:rsid w:val="00005C1F"/>
    <w:rsid w:val="000077D8"/>
    <w:rsid w:val="00011D48"/>
    <w:rsid w:val="00011FDC"/>
    <w:rsid w:val="0001216E"/>
    <w:rsid w:val="000130CC"/>
    <w:rsid w:val="0001419D"/>
    <w:rsid w:val="000159EC"/>
    <w:rsid w:val="0001754A"/>
    <w:rsid w:val="000221BB"/>
    <w:rsid w:val="00023574"/>
    <w:rsid w:val="000264CA"/>
    <w:rsid w:val="000267AA"/>
    <w:rsid w:val="00027B57"/>
    <w:rsid w:val="00027F52"/>
    <w:rsid w:val="000318A0"/>
    <w:rsid w:val="00031970"/>
    <w:rsid w:val="00031A33"/>
    <w:rsid w:val="00032793"/>
    <w:rsid w:val="00032F32"/>
    <w:rsid w:val="00033D02"/>
    <w:rsid w:val="00034A74"/>
    <w:rsid w:val="000371CC"/>
    <w:rsid w:val="000434A2"/>
    <w:rsid w:val="00043F52"/>
    <w:rsid w:val="000452B0"/>
    <w:rsid w:val="000454B7"/>
    <w:rsid w:val="0004608D"/>
    <w:rsid w:val="000473FB"/>
    <w:rsid w:val="000477BF"/>
    <w:rsid w:val="000535F3"/>
    <w:rsid w:val="00055FB9"/>
    <w:rsid w:val="00057E3A"/>
    <w:rsid w:val="000615F9"/>
    <w:rsid w:val="00065853"/>
    <w:rsid w:val="0006619A"/>
    <w:rsid w:val="00067902"/>
    <w:rsid w:val="00070F21"/>
    <w:rsid w:val="0007594C"/>
    <w:rsid w:val="000764BC"/>
    <w:rsid w:val="00076A10"/>
    <w:rsid w:val="00081311"/>
    <w:rsid w:val="00081756"/>
    <w:rsid w:val="00082A49"/>
    <w:rsid w:val="00082C8E"/>
    <w:rsid w:val="0008407D"/>
    <w:rsid w:val="00094C0F"/>
    <w:rsid w:val="0009766F"/>
    <w:rsid w:val="000A01AD"/>
    <w:rsid w:val="000A30A8"/>
    <w:rsid w:val="000A3307"/>
    <w:rsid w:val="000A3CB9"/>
    <w:rsid w:val="000A3DBB"/>
    <w:rsid w:val="000A4250"/>
    <w:rsid w:val="000A7064"/>
    <w:rsid w:val="000A7543"/>
    <w:rsid w:val="000B0443"/>
    <w:rsid w:val="000B7519"/>
    <w:rsid w:val="000C07A8"/>
    <w:rsid w:val="000C0FF0"/>
    <w:rsid w:val="000C3F03"/>
    <w:rsid w:val="000C41E2"/>
    <w:rsid w:val="000C514B"/>
    <w:rsid w:val="000C5CDD"/>
    <w:rsid w:val="000C5F26"/>
    <w:rsid w:val="000C61C4"/>
    <w:rsid w:val="000D0855"/>
    <w:rsid w:val="000D2F4B"/>
    <w:rsid w:val="000D37FB"/>
    <w:rsid w:val="000D506A"/>
    <w:rsid w:val="000D68D7"/>
    <w:rsid w:val="000E22E2"/>
    <w:rsid w:val="000E4C34"/>
    <w:rsid w:val="000E5936"/>
    <w:rsid w:val="000E6363"/>
    <w:rsid w:val="000F2D82"/>
    <w:rsid w:val="000F51B4"/>
    <w:rsid w:val="000F5A11"/>
    <w:rsid w:val="000F71EA"/>
    <w:rsid w:val="00100158"/>
    <w:rsid w:val="00101FA1"/>
    <w:rsid w:val="0010274D"/>
    <w:rsid w:val="0010349D"/>
    <w:rsid w:val="0010401F"/>
    <w:rsid w:val="00104317"/>
    <w:rsid w:val="00110838"/>
    <w:rsid w:val="00112F2F"/>
    <w:rsid w:val="00113634"/>
    <w:rsid w:val="0011409C"/>
    <w:rsid w:val="00116140"/>
    <w:rsid w:val="00125BCE"/>
    <w:rsid w:val="0012732E"/>
    <w:rsid w:val="00127CBF"/>
    <w:rsid w:val="00127CE2"/>
    <w:rsid w:val="00135718"/>
    <w:rsid w:val="001377C5"/>
    <w:rsid w:val="00137E69"/>
    <w:rsid w:val="001411AD"/>
    <w:rsid w:val="001413B1"/>
    <w:rsid w:val="00141C31"/>
    <w:rsid w:val="00143769"/>
    <w:rsid w:val="00145027"/>
    <w:rsid w:val="001479DF"/>
    <w:rsid w:val="001515EB"/>
    <w:rsid w:val="00151C73"/>
    <w:rsid w:val="00153A8B"/>
    <w:rsid w:val="0015570F"/>
    <w:rsid w:val="00155954"/>
    <w:rsid w:val="00155AEA"/>
    <w:rsid w:val="00156BAF"/>
    <w:rsid w:val="0016792D"/>
    <w:rsid w:val="00167EBF"/>
    <w:rsid w:val="00170B6D"/>
    <w:rsid w:val="0017234C"/>
    <w:rsid w:val="00174055"/>
    <w:rsid w:val="001816AE"/>
    <w:rsid w:val="001829BC"/>
    <w:rsid w:val="00187158"/>
    <w:rsid w:val="00193B42"/>
    <w:rsid w:val="00194767"/>
    <w:rsid w:val="00194A1B"/>
    <w:rsid w:val="00194D9D"/>
    <w:rsid w:val="001A03CC"/>
    <w:rsid w:val="001A09D2"/>
    <w:rsid w:val="001A1A2F"/>
    <w:rsid w:val="001A30FB"/>
    <w:rsid w:val="001A407E"/>
    <w:rsid w:val="001A44C0"/>
    <w:rsid w:val="001A544E"/>
    <w:rsid w:val="001A6077"/>
    <w:rsid w:val="001B072A"/>
    <w:rsid w:val="001B1700"/>
    <w:rsid w:val="001B1887"/>
    <w:rsid w:val="001B540D"/>
    <w:rsid w:val="001B6D4E"/>
    <w:rsid w:val="001C0BAA"/>
    <w:rsid w:val="001C3435"/>
    <w:rsid w:val="001C4DEC"/>
    <w:rsid w:val="001C509D"/>
    <w:rsid w:val="001D0397"/>
    <w:rsid w:val="001D3547"/>
    <w:rsid w:val="001D3C9D"/>
    <w:rsid w:val="001D45DC"/>
    <w:rsid w:val="001E08B9"/>
    <w:rsid w:val="001E14E1"/>
    <w:rsid w:val="001E2749"/>
    <w:rsid w:val="001E41A8"/>
    <w:rsid w:val="001F0948"/>
    <w:rsid w:val="001F3870"/>
    <w:rsid w:val="001F502D"/>
    <w:rsid w:val="001F71C7"/>
    <w:rsid w:val="002004CC"/>
    <w:rsid w:val="00200BEB"/>
    <w:rsid w:val="00203153"/>
    <w:rsid w:val="00204701"/>
    <w:rsid w:val="00204B4F"/>
    <w:rsid w:val="00205645"/>
    <w:rsid w:val="0020583F"/>
    <w:rsid w:val="00206F06"/>
    <w:rsid w:val="00206FA4"/>
    <w:rsid w:val="002119AB"/>
    <w:rsid w:val="00213318"/>
    <w:rsid w:val="00216B72"/>
    <w:rsid w:val="0022328C"/>
    <w:rsid w:val="002263CC"/>
    <w:rsid w:val="00230A4A"/>
    <w:rsid w:val="0023107E"/>
    <w:rsid w:val="00235178"/>
    <w:rsid w:val="00236948"/>
    <w:rsid w:val="00237060"/>
    <w:rsid w:val="00245190"/>
    <w:rsid w:val="00246547"/>
    <w:rsid w:val="00246FE8"/>
    <w:rsid w:val="002514AF"/>
    <w:rsid w:val="002518F4"/>
    <w:rsid w:val="00251A81"/>
    <w:rsid w:val="0025240E"/>
    <w:rsid w:val="0025264E"/>
    <w:rsid w:val="00257A7F"/>
    <w:rsid w:val="00257C1B"/>
    <w:rsid w:val="00260431"/>
    <w:rsid w:val="0026088F"/>
    <w:rsid w:val="00264586"/>
    <w:rsid w:val="002672FC"/>
    <w:rsid w:val="00267698"/>
    <w:rsid w:val="00272CFD"/>
    <w:rsid w:val="0027797D"/>
    <w:rsid w:val="002810B6"/>
    <w:rsid w:val="002810F9"/>
    <w:rsid w:val="002813F5"/>
    <w:rsid w:val="00281C0D"/>
    <w:rsid w:val="002833AC"/>
    <w:rsid w:val="00283D5D"/>
    <w:rsid w:val="0028479C"/>
    <w:rsid w:val="002856DD"/>
    <w:rsid w:val="0028743A"/>
    <w:rsid w:val="00287DF2"/>
    <w:rsid w:val="0029211B"/>
    <w:rsid w:val="002921A9"/>
    <w:rsid w:val="0029380B"/>
    <w:rsid w:val="00294224"/>
    <w:rsid w:val="00297894"/>
    <w:rsid w:val="002A084D"/>
    <w:rsid w:val="002A0A08"/>
    <w:rsid w:val="002A2762"/>
    <w:rsid w:val="002A44F2"/>
    <w:rsid w:val="002B2054"/>
    <w:rsid w:val="002B41DF"/>
    <w:rsid w:val="002B4DF8"/>
    <w:rsid w:val="002B55FB"/>
    <w:rsid w:val="002B571D"/>
    <w:rsid w:val="002C29BD"/>
    <w:rsid w:val="002D1EE5"/>
    <w:rsid w:val="002D22C6"/>
    <w:rsid w:val="002D3788"/>
    <w:rsid w:val="002D46F8"/>
    <w:rsid w:val="002E0632"/>
    <w:rsid w:val="002E7482"/>
    <w:rsid w:val="002E769D"/>
    <w:rsid w:val="002F0722"/>
    <w:rsid w:val="002F47BF"/>
    <w:rsid w:val="002F4C12"/>
    <w:rsid w:val="002F5949"/>
    <w:rsid w:val="0030243D"/>
    <w:rsid w:val="00303CC9"/>
    <w:rsid w:val="0030512C"/>
    <w:rsid w:val="00305C5C"/>
    <w:rsid w:val="003068A0"/>
    <w:rsid w:val="003111F6"/>
    <w:rsid w:val="003113D3"/>
    <w:rsid w:val="00311EB5"/>
    <w:rsid w:val="003123D3"/>
    <w:rsid w:val="00312DD1"/>
    <w:rsid w:val="003150E1"/>
    <w:rsid w:val="00316833"/>
    <w:rsid w:val="00317630"/>
    <w:rsid w:val="00322654"/>
    <w:rsid w:val="00325DF8"/>
    <w:rsid w:val="00327162"/>
    <w:rsid w:val="003320C4"/>
    <w:rsid w:val="003334AF"/>
    <w:rsid w:val="003346C7"/>
    <w:rsid w:val="00335385"/>
    <w:rsid w:val="0033559D"/>
    <w:rsid w:val="003361B0"/>
    <w:rsid w:val="003422A4"/>
    <w:rsid w:val="0034510B"/>
    <w:rsid w:val="0034703F"/>
    <w:rsid w:val="00350A69"/>
    <w:rsid w:val="00351001"/>
    <w:rsid w:val="003514E0"/>
    <w:rsid w:val="00352B9A"/>
    <w:rsid w:val="00352DAD"/>
    <w:rsid w:val="00353835"/>
    <w:rsid w:val="00357B8E"/>
    <w:rsid w:val="00363B76"/>
    <w:rsid w:val="00365149"/>
    <w:rsid w:val="00366398"/>
    <w:rsid w:val="00366579"/>
    <w:rsid w:val="00367CE1"/>
    <w:rsid w:val="00372E1D"/>
    <w:rsid w:val="00373B13"/>
    <w:rsid w:val="00381E76"/>
    <w:rsid w:val="00384003"/>
    <w:rsid w:val="00385F7B"/>
    <w:rsid w:val="00394708"/>
    <w:rsid w:val="003A2650"/>
    <w:rsid w:val="003A2B85"/>
    <w:rsid w:val="003A41E7"/>
    <w:rsid w:val="003A4706"/>
    <w:rsid w:val="003A4FF3"/>
    <w:rsid w:val="003A65C7"/>
    <w:rsid w:val="003A6C93"/>
    <w:rsid w:val="003B01A6"/>
    <w:rsid w:val="003B2552"/>
    <w:rsid w:val="003B38C5"/>
    <w:rsid w:val="003B4A3C"/>
    <w:rsid w:val="003B5BEE"/>
    <w:rsid w:val="003B6409"/>
    <w:rsid w:val="003B6F3C"/>
    <w:rsid w:val="003C0E2F"/>
    <w:rsid w:val="003C2AB9"/>
    <w:rsid w:val="003C4FBA"/>
    <w:rsid w:val="003D0130"/>
    <w:rsid w:val="003D1216"/>
    <w:rsid w:val="003D2965"/>
    <w:rsid w:val="003D4440"/>
    <w:rsid w:val="003D4E11"/>
    <w:rsid w:val="003D5019"/>
    <w:rsid w:val="003E02AE"/>
    <w:rsid w:val="003E243D"/>
    <w:rsid w:val="003E30BE"/>
    <w:rsid w:val="003E473D"/>
    <w:rsid w:val="003E4BDE"/>
    <w:rsid w:val="003E6085"/>
    <w:rsid w:val="003E6679"/>
    <w:rsid w:val="003F09B5"/>
    <w:rsid w:val="003F12A8"/>
    <w:rsid w:val="003F26A7"/>
    <w:rsid w:val="003F3E38"/>
    <w:rsid w:val="003F5153"/>
    <w:rsid w:val="003F5D72"/>
    <w:rsid w:val="003F6AA1"/>
    <w:rsid w:val="00401D8F"/>
    <w:rsid w:val="004027BA"/>
    <w:rsid w:val="0040593C"/>
    <w:rsid w:val="0040670A"/>
    <w:rsid w:val="00406F94"/>
    <w:rsid w:val="004104B8"/>
    <w:rsid w:val="004107CE"/>
    <w:rsid w:val="00413461"/>
    <w:rsid w:val="00424E1D"/>
    <w:rsid w:val="00425C65"/>
    <w:rsid w:val="00425C70"/>
    <w:rsid w:val="00427B1D"/>
    <w:rsid w:val="00440725"/>
    <w:rsid w:val="0044274C"/>
    <w:rsid w:val="00442B0D"/>
    <w:rsid w:val="00443BEC"/>
    <w:rsid w:val="00450397"/>
    <w:rsid w:val="00451CC9"/>
    <w:rsid w:val="0045218A"/>
    <w:rsid w:val="00452CD8"/>
    <w:rsid w:val="00455354"/>
    <w:rsid w:val="00455E88"/>
    <w:rsid w:val="00464A40"/>
    <w:rsid w:val="004704C5"/>
    <w:rsid w:val="00470576"/>
    <w:rsid w:val="004758CC"/>
    <w:rsid w:val="004765B5"/>
    <w:rsid w:val="004901F6"/>
    <w:rsid w:val="004927F6"/>
    <w:rsid w:val="00495264"/>
    <w:rsid w:val="00497566"/>
    <w:rsid w:val="004A2EED"/>
    <w:rsid w:val="004A364F"/>
    <w:rsid w:val="004A3799"/>
    <w:rsid w:val="004A76F8"/>
    <w:rsid w:val="004A79AD"/>
    <w:rsid w:val="004B0A55"/>
    <w:rsid w:val="004B23D8"/>
    <w:rsid w:val="004B4970"/>
    <w:rsid w:val="004B4D9A"/>
    <w:rsid w:val="004B51A9"/>
    <w:rsid w:val="004C3C0A"/>
    <w:rsid w:val="004C4958"/>
    <w:rsid w:val="004C61CE"/>
    <w:rsid w:val="004C7D7D"/>
    <w:rsid w:val="004D12DE"/>
    <w:rsid w:val="004D13E9"/>
    <w:rsid w:val="004D4410"/>
    <w:rsid w:val="004D5023"/>
    <w:rsid w:val="004D69AF"/>
    <w:rsid w:val="004E0D22"/>
    <w:rsid w:val="004E2174"/>
    <w:rsid w:val="004E3553"/>
    <w:rsid w:val="004E44A0"/>
    <w:rsid w:val="004E5292"/>
    <w:rsid w:val="004F4373"/>
    <w:rsid w:val="004F75A8"/>
    <w:rsid w:val="0050046F"/>
    <w:rsid w:val="005025F9"/>
    <w:rsid w:val="00503A3C"/>
    <w:rsid w:val="005040F3"/>
    <w:rsid w:val="00507083"/>
    <w:rsid w:val="005078A3"/>
    <w:rsid w:val="00512309"/>
    <w:rsid w:val="005128D0"/>
    <w:rsid w:val="005154B9"/>
    <w:rsid w:val="005209FB"/>
    <w:rsid w:val="00522685"/>
    <w:rsid w:val="0052281B"/>
    <w:rsid w:val="005271A8"/>
    <w:rsid w:val="005277AD"/>
    <w:rsid w:val="00537F5F"/>
    <w:rsid w:val="00540C8E"/>
    <w:rsid w:val="00540EEB"/>
    <w:rsid w:val="0054101B"/>
    <w:rsid w:val="005426B3"/>
    <w:rsid w:val="00545235"/>
    <w:rsid w:val="00550EA8"/>
    <w:rsid w:val="00552347"/>
    <w:rsid w:val="00552A11"/>
    <w:rsid w:val="00556CA4"/>
    <w:rsid w:val="00562118"/>
    <w:rsid w:val="00562E0E"/>
    <w:rsid w:val="005675B8"/>
    <w:rsid w:val="00573110"/>
    <w:rsid w:val="00574D9D"/>
    <w:rsid w:val="005762F5"/>
    <w:rsid w:val="00577B9C"/>
    <w:rsid w:val="00583B2D"/>
    <w:rsid w:val="0058508B"/>
    <w:rsid w:val="00585FCB"/>
    <w:rsid w:val="00586661"/>
    <w:rsid w:val="00593B12"/>
    <w:rsid w:val="00594171"/>
    <w:rsid w:val="00596AD2"/>
    <w:rsid w:val="005B0172"/>
    <w:rsid w:val="005B25CF"/>
    <w:rsid w:val="005B4164"/>
    <w:rsid w:val="005B4E0D"/>
    <w:rsid w:val="005B5CF4"/>
    <w:rsid w:val="005B760C"/>
    <w:rsid w:val="005C06F8"/>
    <w:rsid w:val="005C0828"/>
    <w:rsid w:val="005C176A"/>
    <w:rsid w:val="005C1D32"/>
    <w:rsid w:val="005C2E3A"/>
    <w:rsid w:val="005C3994"/>
    <w:rsid w:val="005C48CA"/>
    <w:rsid w:val="005C48D8"/>
    <w:rsid w:val="005C6603"/>
    <w:rsid w:val="005C7F10"/>
    <w:rsid w:val="005D072B"/>
    <w:rsid w:val="005D1350"/>
    <w:rsid w:val="005D20BC"/>
    <w:rsid w:val="005D3053"/>
    <w:rsid w:val="005D3406"/>
    <w:rsid w:val="005D56BE"/>
    <w:rsid w:val="005D6E32"/>
    <w:rsid w:val="005D713B"/>
    <w:rsid w:val="005E1806"/>
    <w:rsid w:val="005E4250"/>
    <w:rsid w:val="005E611C"/>
    <w:rsid w:val="005F5811"/>
    <w:rsid w:val="005F594A"/>
    <w:rsid w:val="006015D8"/>
    <w:rsid w:val="00604091"/>
    <w:rsid w:val="006040A6"/>
    <w:rsid w:val="00610772"/>
    <w:rsid w:val="0061176B"/>
    <w:rsid w:val="00611E57"/>
    <w:rsid w:val="006127B6"/>
    <w:rsid w:val="00614225"/>
    <w:rsid w:val="00614851"/>
    <w:rsid w:val="00616CBF"/>
    <w:rsid w:val="006205AE"/>
    <w:rsid w:val="00621553"/>
    <w:rsid w:val="00636325"/>
    <w:rsid w:val="006373DA"/>
    <w:rsid w:val="006430D4"/>
    <w:rsid w:val="006437EC"/>
    <w:rsid w:val="00644AF1"/>
    <w:rsid w:val="0064729E"/>
    <w:rsid w:val="00647B6D"/>
    <w:rsid w:val="00650F13"/>
    <w:rsid w:val="0065112E"/>
    <w:rsid w:val="00651A73"/>
    <w:rsid w:val="0065307D"/>
    <w:rsid w:val="00653375"/>
    <w:rsid w:val="0065451D"/>
    <w:rsid w:val="00657732"/>
    <w:rsid w:val="00660468"/>
    <w:rsid w:val="006616AD"/>
    <w:rsid w:val="00663B52"/>
    <w:rsid w:val="00664826"/>
    <w:rsid w:val="00665160"/>
    <w:rsid w:val="006657D9"/>
    <w:rsid w:val="006659E9"/>
    <w:rsid w:val="00666571"/>
    <w:rsid w:val="00666861"/>
    <w:rsid w:val="00667ACB"/>
    <w:rsid w:val="006735EE"/>
    <w:rsid w:val="00673903"/>
    <w:rsid w:val="006767E0"/>
    <w:rsid w:val="00680A74"/>
    <w:rsid w:val="006825F8"/>
    <w:rsid w:val="00683FF2"/>
    <w:rsid w:val="006843F4"/>
    <w:rsid w:val="00685100"/>
    <w:rsid w:val="006869C9"/>
    <w:rsid w:val="00686C84"/>
    <w:rsid w:val="006926D0"/>
    <w:rsid w:val="00692F45"/>
    <w:rsid w:val="00693480"/>
    <w:rsid w:val="006939B1"/>
    <w:rsid w:val="00695215"/>
    <w:rsid w:val="006A51A8"/>
    <w:rsid w:val="006A6AA0"/>
    <w:rsid w:val="006A7BF6"/>
    <w:rsid w:val="006B0F71"/>
    <w:rsid w:val="006B4BD4"/>
    <w:rsid w:val="006C0E15"/>
    <w:rsid w:val="006C24D1"/>
    <w:rsid w:val="006C491E"/>
    <w:rsid w:val="006C561A"/>
    <w:rsid w:val="006C62C0"/>
    <w:rsid w:val="006D5124"/>
    <w:rsid w:val="006D5538"/>
    <w:rsid w:val="006D6AA0"/>
    <w:rsid w:val="006D6F73"/>
    <w:rsid w:val="006D7FF6"/>
    <w:rsid w:val="006E5D2E"/>
    <w:rsid w:val="006F14B2"/>
    <w:rsid w:val="006F228E"/>
    <w:rsid w:val="006F640A"/>
    <w:rsid w:val="006F7D30"/>
    <w:rsid w:val="00701470"/>
    <w:rsid w:val="007026A4"/>
    <w:rsid w:val="00707E2E"/>
    <w:rsid w:val="00707F5E"/>
    <w:rsid w:val="00715A8E"/>
    <w:rsid w:val="007167FC"/>
    <w:rsid w:val="007237EC"/>
    <w:rsid w:val="00731BA2"/>
    <w:rsid w:val="007320C1"/>
    <w:rsid w:val="007358F8"/>
    <w:rsid w:val="00736205"/>
    <w:rsid w:val="007372A4"/>
    <w:rsid w:val="007411E0"/>
    <w:rsid w:val="007424A7"/>
    <w:rsid w:val="00747E45"/>
    <w:rsid w:val="00750E34"/>
    <w:rsid w:val="00752AB1"/>
    <w:rsid w:val="00754531"/>
    <w:rsid w:val="00754844"/>
    <w:rsid w:val="00756ECF"/>
    <w:rsid w:val="00757A22"/>
    <w:rsid w:val="00760155"/>
    <w:rsid w:val="00760160"/>
    <w:rsid w:val="00760EA2"/>
    <w:rsid w:val="00761350"/>
    <w:rsid w:val="00767111"/>
    <w:rsid w:val="0077080F"/>
    <w:rsid w:val="007734AB"/>
    <w:rsid w:val="00775A7C"/>
    <w:rsid w:val="00775AA4"/>
    <w:rsid w:val="007776BE"/>
    <w:rsid w:val="007813CB"/>
    <w:rsid w:val="00781A6E"/>
    <w:rsid w:val="007823A4"/>
    <w:rsid w:val="007823CF"/>
    <w:rsid w:val="00782893"/>
    <w:rsid w:val="0078422E"/>
    <w:rsid w:val="00790FD6"/>
    <w:rsid w:val="007914C1"/>
    <w:rsid w:val="00794120"/>
    <w:rsid w:val="007942C5"/>
    <w:rsid w:val="00794A1D"/>
    <w:rsid w:val="00795DC6"/>
    <w:rsid w:val="00796739"/>
    <w:rsid w:val="00796887"/>
    <w:rsid w:val="00797F6A"/>
    <w:rsid w:val="007A0E47"/>
    <w:rsid w:val="007A41CE"/>
    <w:rsid w:val="007A51C4"/>
    <w:rsid w:val="007A6BA8"/>
    <w:rsid w:val="007A7FE7"/>
    <w:rsid w:val="007B21A3"/>
    <w:rsid w:val="007B39FE"/>
    <w:rsid w:val="007B76AF"/>
    <w:rsid w:val="007C0CF9"/>
    <w:rsid w:val="007C2E2F"/>
    <w:rsid w:val="007C50F0"/>
    <w:rsid w:val="007C68CC"/>
    <w:rsid w:val="007D1618"/>
    <w:rsid w:val="007D29A9"/>
    <w:rsid w:val="007D29BD"/>
    <w:rsid w:val="007D4D7F"/>
    <w:rsid w:val="007D6D5B"/>
    <w:rsid w:val="007E108C"/>
    <w:rsid w:val="007E63CC"/>
    <w:rsid w:val="007F0A76"/>
    <w:rsid w:val="007F1BF6"/>
    <w:rsid w:val="007F3021"/>
    <w:rsid w:val="007F41FB"/>
    <w:rsid w:val="007F6D61"/>
    <w:rsid w:val="007F6E9F"/>
    <w:rsid w:val="00800DCA"/>
    <w:rsid w:val="00803345"/>
    <w:rsid w:val="00803B15"/>
    <w:rsid w:val="008060B2"/>
    <w:rsid w:val="00806D8F"/>
    <w:rsid w:val="0081504B"/>
    <w:rsid w:val="00815B2A"/>
    <w:rsid w:val="008160F9"/>
    <w:rsid w:val="0081726A"/>
    <w:rsid w:val="00823108"/>
    <w:rsid w:val="0083787B"/>
    <w:rsid w:val="0084406A"/>
    <w:rsid w:val="00847799"/>
    <w:rsid w:val="00854C0B"/>
    <w:rsid w:val="00855DED"/>
    <w:rsid w:val="00855E56"/>
    <w:rsid w:val="00860853"/>
    <w:rsid w:val="00863C28"/>
    <w:rsid w:val="00870CFC"/>
    <w:rsid w:val="00873FA9"/>
    <w:rsid w:val="00876CEA"/>
    <w:rsid w:val="00877B00"/>
    <w:rsid w:val="00877F82"/>
    <w:rsid w:val="00881341"/>
    <w:rsid w:val="00883CF2"/>
    <w:rsid w:val="00883D22"/>
    <w:rsid w:val="00884329"/>
    <w:rsid w:val="008866CC"/>
    <w:rsid w:val="00890A0A"/>
    <w:rsid w:val="008913F6"/>
    <w:rsid w:val="00892F8D"/>
    <w:rsid w:val="008938E1"/>
    <w:rsid w:val="00894599"/>
    <w:rsid w:val="008954E3"/>
    <w:rsid w:val="008A009D"/>
    <w:rsid w:val="008A0F3A"/>
    <w:rsid w:val="008A1934"/>
    <w:rsid w:val="008A2F6C"/>
    <w:rsid w:val="008A4D45"/>
    <w:rsid w:val="008A71D2"/>
    <w:rsid w:val="008B056B"/>
    <w:rsid w:val="008B10A3"/>
    <w:rsid w:val="008B19F7"/>
    <w:rsid w:val="008B1A5A"/>
    <w:rsid w:val="008B1AE9"/>
    <w:rsid w:val="008C6062"/>
    <w:rsid w:val="008D1B4A"/>
    <w:rsid w:val="008D2111"/>
    <w:rsid w:val="008D3357"/>
    <w:rsid w:val="008D7527"/>
    <w:rsid w:val="008E33F5"/>
    <w:rsid w:val="008F15EE"/>
    <w:rsid w:val="008F25DC"/>
    <w:rsid w:val="008F3A7F"/>
    <w:rsid w:val="008F3EEF"/>
    <w:rsid w:val="008F59B0"/>
    <w:rsid w:val="008F5A48"/>
    <w:rsid w:val="008F5BF4"/>
    <w:rsid w:val="008F6969"/>
    <w:rsid w:val="009023DD"/>
    <w:rsid w:val="009026E4"/>
    <w:rsid w:val="009030A9"/>
    <w:rsid w:val="00903AB1"/>
    <w:rsid w:val="00903CFF"/>
    <w:rsid w:val="00903F02"/>
    <w:rsid w:val="00907660"/>
    <w:rsid w:val="009108FA"/>
    <w:rsid w:val="00910BE0"/>
    <w:rsid w:val="00913A97"/>
    <w:rsid w:val="00914156"/>
    <w:rsid w:val="00916593"/>
    <w:rsid w:val="0092329E"/>
    <w:rsid w:val="00930849"/>
    <w:rsid w:val="00932609"/>
    <w:rsid w:val="00932660"/>
    <w:rsid w:val="00932FFB"/>
    <w:rsid w:val="00935A0A"/>
    <w:rsid w:val="009405D3"/>
    <w:rsid w:val="0094292F"/>
    <w:rsid w:val="00942BED"/>
    <w:rsid w:val="00943997"/>
    <w:rsid w:val="00946C1D"/>
    <w:rsid w:val="00946E34"/>
    <w:rsid w:val="00953965"/>
    <w:rsid w:val="00953C7F"/>
    <w:rsid w:val="009553AD"/>
    <w:rsid w:val="009559A0"/>
    <w:rsid w:val="00955D2F"/>
    <w:rsid w:val="00957554"/>
    <w:rsid w:val="00957EBD"/>
    <w:rsid w:val="00967296"/>
    <w:rsid w:val="0097024E"/>
    <w:rsid w:val="00970EB6"/>
    <w:rsid w:val="0097171F"/>
    <w:rsid w:val="00973626"/>
    <w:rsid w:val="00973E96"/>
    <w:rsid w:val="00974905"/>
    <w:rsid w:val="0097494E"/>
    <w:rsid w:val="00976F73"/>
    <w:rsid w:val="00977154"/>
    <w:rsid w:val="0097769F"/>
    <w:rsid w:val="00980338"/>
    <w:rsid w:val="0098358A"/>
    <w:rsid w:val="009852E7"/>
    <w:rsid w:val="009857BE"/>
    <w:rsid w:val="0098768B"/>
    <w:rsid w:val="00992810"/>
    <w:rsid w:val="0099681A"/>
    <w:rsid w:val="009A6875"/>
    <w:rsid w:val="009B1693"/>
    <w:rsid w:val="009B181A"/>
    <w:rsid w:val="009B1E00"/>
    <w:rsid w:val="009B460C"/>
    <w:rsid w:val="009B6194"/>
    <w:rsid w:val="009B64DE"/>
    <w:rsid w:val="009C0F02"/>
    <w:rsid w:val="009C1C74"/>
    <w:rsid w:val="009C2F5E"/>
    <w:rsid w:val="009C3005"/>
    <w:rsid w:val="009C44AE"/>
    <w:rsid w:val="009D58AD"/>
    <w:rsid w:val="009D63C5"/>
    <w:rsid w:val="009D77B0"/>
    <w:rsid w:val="009E14E9"/>
    <w:rsid w:val="009E555F"/>
    <w:rsid w:val="009E7D16"/>
    <w:rsid w:val="009F04E8"/>
    <w:rsid w:val="009F0EA5"/>
    <w:rsid w:val="009F3EAD"/>
    <w:rsid w:val="009F7503"/>
    <w:rsid w:val="00A00118"/>
    <w:rsid w:val="00A006B4"/>
    <w:rsid w:val="00A01CAD"/>
    <w:rsid w:val="00A0345E"/>
    <w:rsid w:val="00A04B0C"/>
    <w:rsid w:val="00A04C6D"/>
    <w:rsid w:val="00A06D46"/>
    <w:rsid w:val="00A07010"/>
    <w:rsid w:val="00A07EA6"/>
    <w:rsid w:val="00A105E2"/>
    <w:rsid w:val="00A12615"/>
    <w:rsid w:val="00A12B90"/>
    <w:rsid w:val="00A1393E"/>
    <w:rsid w:val="00A1708E"/>
    <w:rsid w:val="00A23306"/>
    <w:rsid w:val="00A23695"/>
    <w:rsid w:val="00A24416"/>
    <w:rsid w:val="00A2651D"/>
    <w:rsid w:val="00A27F40"/>
    <w:rsid w:val="00A318D8"/>
    <w:rsid w:val="00A32359"/>
    <w:rsid w:val="00A330CD"/>
    <w:rsid w:val="00A33857"/>
    <w:rsid w:val="00A35757"/>
    <w:rsid w:val="00A35849"/>
    <w:rsid w:val="00A41360"/>
    <w:rsid w:val="00A43F97"/>
    <w:rsid w:val="00A4528C"/>
    <w:rsid w:val="00A457AA"/>
    <w:rsid w:val="00A4717D"/>
    <w:rsid w:val="00A50135"/>
    <w:rsid w:val="00A51B28"/>
    <w:rsid w:val="00A55DFA"/>
    <w:rsid w:val="00A56683"/>
    <w:rsid w:val="00A56BFC"/>
    <w:rsid w:val="00A608B4"/>
    <w:rsid w:val="00A616E7"/>
    <w:rsid w:val="00A616F0"/>
    <w:rsid w:val="00A65F53"/>
    <w:rsid w:val="00A671F3"/>
    <w:rsid w:val="00A675DF"/>
    <w:rsid w:val="00A72390"/>
    <w:rsid w:val="00A767FC"/>
    <w:rsid w:val="00A76AB8"/>
    <w:rsid w:val="00A816D8"/>
    <w:rsid w:val="00A81FFE"/>
    <w:rsid w:val="00A83808"/>
    <w:rsid w:val="00A8688F"/>
    <w:rsid w:val="00A946F7"/>
    <w:rsid w:val="00A94953"/>
    <w:rsid w:val="00AA0238"/>
    <w:rsid w:val="00AA0D5F"/>
    <w:rsid w:val="00AA10F9"/>
    <w:rsid w:val="00AA1213"/>
    <w:rsid w:val="00AA167A"/>
    <w:rsid w:val="00AA3B17"/>
    <w:rsid w:val="00AB04CF"/>
    <w:rsid w:val="00AB16D7"/>
    <w:rsid w:val="00AB3217"/>
    <w:rsid w:val="00AB5BED"/>
    <w:rsid w:val="00AC2F86"/>
    <w:rsid w:val="00AC3A76"/>
    <w:rsid w:val="00AC59E8"/>
    <w:rsid w:val="00AD3DBA"/>
    <w:rsid w:val="00AD6FB4"/>
    <w:rsid w:val="00AD7D90"/>
    <w:rsid w:val="00AE25D5"/>
    <w:rsid w:val="00AE35B5"/>
    <w:rsid w:val="00AE3A3C"/>
    <w:rsid w:val="00AE3C3F"/>
    <w:rsid w:val="00AE43F9"/>
    <w:rsid w:val="00AF06F6"/>
    <w:rsid w:val="00AF09B1"/>
    <w:rsid w:val="00AF272A"/>
    <w:rsid w:val="00AF45C2"/>
    <w:rsid w:val="00AF6E84"/>
    <w:rsid w:val="00B00272"/>
    <w:rsid w:val="00B02F39"/>
    <w:rsid w:val="00B07596"/>
    <w:rsid w:val="00B1381A"/>
    <w:rsid w:val="00B1386A"/>
    <w:rsid w:val="00B151B4"/>
    <w:rsid w:val="00B174C2"/>
    <w:rsid w:val="00B216B2"/>
    <w:rsid w:val="00B22B94"/>
    <w:rsid w:val="00B22BB3"/>
    <w:rsid w:val="00B276A7"/>
    <w:rsid w:val="00B31003"/>
    <w:rsid w:val="00B31924"/>
    <w:rsid w:val="00B32638"/>
    <w:rsid w:val="00B36794"/>
    <w:rsid w:val="00B3683A"/>
    <w:rsid w:val="00B412B1"/>
    <w:rsid w:val="00B43780"/>
    <w:rsid w:val="00B43B5C"/>
    <w:rsid w:val="00B43D04"/>
    <w:rsid w:val="00B43E73"/>
    <w:rsid w:val="00B70285"/>
    <w:rsid w:val="00B7502E"/>
    <w:rsid w:val="00B75418"/>
    <w:rsid w:val="00B754D9"/>
    <w:rsid w:val="00B75CE0"/>
    <w:rsid w:val="00B765A4"/>
    <w:rsid w:val="00B769FF"/>
    <w:rsid w:val="00B83032"/>
    <w:rsid w:val="00B849B2"/>
    <w:rsid w:val="00B87854"/>
    <w:rsid w:val="00B91C70"/>
    <w:rsid w:val="00B94213"/>
    <w:rsid w:val="00BA2B99"/>
    <w:rsid w:val="00BA2D56"/>
    <w:rsid w:val="00BA4EE1"/>
    <w:rsid w:val="00BA58C0"/>
    <w:rsid w:val="00BB37F4"/>
    <w:rsid w:val="00BB6C8A"/>
    <w:rsid w:val="00BB74DB"/>
    <w:rsid w:val="00BC0C34"/>
    <w:rsid w:val="00BC2FAC"/>
    <w:rsid w:val="00BC3B5E"/>
    <w:rsid w:val="00BC4393"/>
    <w:rsid w:val="00BC45D3"/>
    <w:rsid w:val="00BC6836"/>
    <w:rsid w:val="00BC71D8"/>
    <w:rsid w:val="00BC79F7"/>
    <w:rsid w:val="00BC7FD1"/>
    <w:rsid w:val="00BD3083"/>
    <w:rsid w:val="00BD330B"/>
    <w:rsid w:val="00BD6E26"/>
    <w:rsid w:val="00BD7345"/>
    <w:rsid w:val="00BE300F"/>
    <w:rsid w:val="00BE467F"/>
    <w:rsid w:val="00BE5027"/>
    <w:rsid w:val="00BE5C4D"/>
    <w:rsid w:val="00BF29B1"/>
    <w:rsid w:val="00BF36D3"/>
    <w:rsid w:val="00BF5B74"/>
    <w:rsid w:val="00BF711A"/>
    <w:rsid w:val="00C022ED"/>
    <w:rsid w:val="00C032D6"/>
    <w:rsid w:val="00C04743"/>
    <w:rsid w:val="00C06D71"/>
    <w:rsid w:val="00C0793F"/>
    <w:rsid w:val="00C112B3"/>
    <w:rsid w:val="00C13204"/>
    <w:rsid w:val="00C172B6"/>
    <w:rsid w:val="00C200A6"/>
    <w:rsid w:val="00C20AC4"/>
    <w:rsid w:val="00C20F73"/>
    <w:rsid w:val="00C219B2"/>
    <w:rsid w:val="00C2370F"/>
    <w:rsid w:val="00C30EBF"/>
    <w:rsid w:val="00C3106B"/>
    <w:rsid w:val="00C33520"/>
    <w:rsid w:val="00C415BE"/>
    <w:rsid w:val="00C415E3"/>
    <w:rsid w:val="00C43DE8"/>
    <w:rsid w:val="00C44451"/>
    <w:rsid w:val="00C46E8D"/>
    <w:rsid w:val="00C50667"/>
    <w:rsid w:val="00C526C8"/>
    <w:rsid w:val="00C65450"/>
    <w:rsid w:val="00C66F83"/>
    <w:rsid w:val="00C6701C"/>
    <w:rsid w:val="00C70C94"/>
    <w:rsid w:val="00C74B26"/>
    <w:rsid w:val="00C75B47"/>
    <w:rsid w:val="00C76AC6"/>
    <w:rsid w:val="00C83A59"/>
    <w:rsid w:val="00C90170"/>
    <w:rsid w:val="00C914D4"/>
    <w:rsid w:val="00C92DF5"/>
    <w:rsid w:val="00C93700"/>
    <w:rsid w:val="00C96C7C"/>
    <w:rsid w:val="00C97B7E"/>
    <w:rsid w:val="00C97DBA"/>
    <w:rsid w:val="00CA30EA"/>
    <w:rsid w:val="00CA4FBF"/>
    <w:rsid w:val="00CA5850"/>
    <w:rsid w:val="00CA656A"/>
    <w:rsid w:val="00CB2299"/>
    <w:rsid w:val="00CB6E14"/>
    <w:rsid w:val="00CC51AE"/>
    <w:rsid w:val="00CC5E17"/>
    <w:rsid w:val="00CD165A"/>
    <w:rsid w:val="00CD3D56"/>
    <w:rsid w:val="00CD5480"/>
    <w:rsid w:val="00CE4243"/>
    <w:rsid w:val="00CE4395"/>
    <w:rsid w:val="00CE5AED"/>
    <w:rsid w:val="00CE5FA7"/>
    <w:rsid w:val="00CF1B27"/>
    <w:rsid w:val="00CF3CD7"/>
    <w:rsid w:val="00CF4487"/>
    <w:rsid w:val="00D006DE"/>
    <w:rsid w:val="00D025B6"/>
    <w:rsid w:val="00D046CB"/>
    <w:rsid w:val="00D059A0"/>
    <w:rsid w:val="00D06360"/>
    <w:rsid w:val="00D121ED"/>
    <w:rsid w:val="00D13AB2"/>
    <w:rsid w:val="00D149A6"/>
    <w:rsid w:val="00D20358"/>
    <w:rsid w:val="00D20BAE"/>
    <w:rsid w:val="00D21442"/>
    <w:rsid w:val="00D2166F"/>
    <w:rsid w:val="00D2362B"/>
    <w:rsid w:val="00D2406A"/>
    <w:rsid w:val="00D247D9"/>
    <w:rsid w:val="00D25090"/>
    <w:rsid w:val="00D257A4"/>
    <w:rsid w:val="00D268F6"/>
    <w:rsid w:val="00D26CDB"/>
    <w:rsid w:val="00D30696"/>
    <w:rsid w:val="00D30B01"/>
    <w:rsid w:val="00D31E6C"/>
    <w:rsid w:val="00D36F0D"/>
    <w:rsid w:val="00D37147"/>
    <w:rsid w:val="00D40CEB"/>
    <w:rsid w:val="00D422CC"/>
    <w:rsid w:val="00D4245A"/>
    <w:rsid w:val="00D437FD"/>
    <w:rsid w:val="00D44206"/>
    <w:rsid w:val="00D44797"/>
    <w:rsid w:val="00D44DD5"/>
    <w:rsid w:val="00D44F09"/>
    <w:rsid w:val="00D45376"/>
    <w:rsid w:val="00D459CE"/>
    <w:rsid w:val="00D53595"/>
    <w:rsid w:val="00D53788"/>
    <w:rsid w:val="00D53E92"/>
    <w:rsid w:val="00D60EBE"/>
    <w:rsid w:val="00D65AAB"/>
    <w:rsid w:val="00D7011D"/>
    <w:rsid w:val="00D74334"/>
    <w:rsid w:val="00D7596F"/>
    <w:rsid w:val="00D80F97"/>
    <w:rsid w:val="00D81802"/>
    <w:rsid w:val="00D833A9"/>
    <w:rsid w:val="00D8342E"/>
    <w:rsid w:val="00D8425A"/>
    <w:rsid w:val="00D86548"/>
    <w:rsid w:val="00D87F6A"/>
    <w:rsid w:val="00D9197C"/>
    <w:rsid w:val="00D924E5"/>
    <w:rsid w:val="00D95D39"/>
    <w:rsid w:val="00D964B4"/>
    <w:rsid w:val="00DA0299"/>
    <w:rsid w:val="00DA545D"/>
    <w:rsid w:val="00DA5671"/>
    <w:rsid w:val="00DA5CCD"/>
    <w:rsid w:val="00DA71C6"/>
    <w:rsid w:val="00DB026E"/>
    <w:rsid w:val="00DB2467"/>
    <w:rsid w:val="00DB2F03"/>
    <w:rsid w:val="00DB48EA"/>
    <w:rsid w:val="00DC64C1"/>
    <w:rsid w:val="00DD188E"/>
    <w:rsid w:val="00DD2812"/>
    <w:rsid w:val="00DD30B2"/>
    <w:rsid w:val="00DD3A1C"/>
    <w:rsid w:val="00DD3D18"/>
    <w:rsid w:val="00DD6133"/>
    <w:rsid w:val="00DE3DDF"/>
    <w:rsid w:val="00DE584F"/>
    <w:rsid w:val="00DE5D78"/>
    <w:rsid w:val="00DF30D3"/>
    <w:rsid w:val="00DF3A39"/>
    <w:rsid w:val="00DF6780"/>
    <w:rsid w:val="00DF7513"/>
    <w:rsid w:val="00E03696"/>
    <w:rsid w:val="00E06E2F"/>
    <w:rsid w:val="00E07FEC"/>
    <w:rsid w:val="00E10C76"/>
    <w:rsid w:val="00E12839"/>
    <w:rsid w:val="00E13F86"/>
    <w:rsid w:val="00E14B2F"/>
    <w:rsid w:val="00E14B3E"/>
    <w:rsid w:val="00E14EF2"/>
    <w:rsid w:val="00E1531A"/>
    <w:rsid w:val="00E153E1"/>
    <w:rsid w:val="00E21436"/>
    <w:rsid w:val="00E226EA"/>
    <w:rsid w:val="00E23EAB"/>
    <w:rsid w:val="00E30D4D"/>
    <w:rsid w:val="00E32BEE"/>
    <w:rsid w:val="00E3382B"/>
    <w:rsid w:val="00E3757F"/>
    <w:rsid w:val="00E40286"/>
    <w:rsid w:val="00E4102D"/>
    <w:rsid w:val="00E45031"/>
    <w:rsid w:val="00E46287"/>
    <w:rsid w:val="00E46BDD"/>
    <w:rsid w:val="00E47E28"/>
    <w:rsid w:val="00E51208"/>
    <w:rsid w:val="00E53AC0"/>
    <w:rsid w:val="00E54110"/>
    <w:rsid w:val="00E5535B"/>
    <w:rsid w:val="00E55AC7"/>
    <w:rsid w:val="00E56B7D"/>
    <w:rsid w:val="00E56BB9"/>
    <w:rsid w:val="00E60D1A"/>
    <w:rsid w:val="00E6140D"/>
    <w:rsid w:val="00E61FC8"/>
    <w:rsid w:val="00E663FB"/>
    <w:rsid w:val="00E66717"/>
    <w:rsid w:val="00E700E0"/>
    <w:rsid w:val="00E71443"/>
    <w:rsid w:val="00E72178"/>
    <w:rsid w:val="00E75F14"/>
    <w:rsid w:val="00E82973"/>
    <w:rsid w:val="00E86EB7"/>
    <w:rsid w:val="00E872A6"/>
    <w:rsid w:val="00E90022"/>
    <w:rsid w:val="00E902C5"/>
    <w:rsid w:val="00E90FE3"/>
    <w:rsid w:val="00E92EED"/>
    <w:rsid w:val="00EA01F4"/>
    <w:rsid w:val="00EA24DD"/>
    <w:rsid w:val="00EA2651"/>
    <w:rsid w:val="00EA2657"/>
    <w:rsid w:val="00EA4344"/>
    <w:rsid w:val="00EA4C4D"/>
    <w:rsid w:val="00EA5449"/>
    <w:rsid w:val="00EA63FE"/>
    <w:rsid w:val="00EA66C6"/>
    <w:rsid w:val="00EB0675"/>
    <w:rsid w:val="00EB122A"/>
    <w:rsid w:val="00EB630D"/>
    <w:rsid w:val="00EB6325"/>
    <w:rsid w:val="00EC39B4"/>
    <w:rsid w:val="00EC4D38"/>
    <w:rsid w:val="00EC6659"/>
    <w:rsid w:val="00ED0139"/>
    <w:rsid w:val="00ED6112"/>
    <w:rsid w:val="00EE08AA"/>
    <w:rsid w:val="00EF38F0"/>
    <w:rsid w:val="00EF5CA2"/>
    <w:rsid w:val="00EF6073"/>
    <w:rsid w:val="00EF640D"/>
    <w:rsid w:val="00EF71FE"/>
    <w:rsid w:val="00F02BC1"/>
    <w:rsid w:val="00F03C2C"/>
    <w:rsid w:val="00F03DD9"/>
    <w:rsid w:val="00F064D2"/>
    <w:rsid w:val="00F065D6"/>
    <w:rsid w:val="00F06DFA"/>
    <w:rsid w:val="00F10124"/>
    <w:rsid w:val="00F137CF"/>
    <w:rsid w:val="00F1427E"/>
    <w:rsid w:val="00F146CD"/>
    <w:rsid w:val="00F14B62"/>
    <w:rsid w:val="00F15AFD"/>
    <w:rsid w:val="00F207EF"/>
    <w:rsid w:val="00F22F82"/>
    <w:rsid w:val="00F268F5"/>
    <w:rsid w:val="00F26BAF"/>
    <w:rsid w:val="00F26E26"/>
    <w:rsid w:val="00F27E12"/>
    <w:rsid w:val="00F30775"/>
    <w:rsid w:val="00F35C27"/>
    <w:rsid w:val="00F426A0"/>
    <w:rsid w:val="00F433A7"/>
    <w:rsid w:val="00F448BC"/>
    <w:rsid w:val="00F45B49"/>
    <w:rsid w:val="00F470AE"/>
    <w:rsid w:val="00F4715A"/>
    <w:rsid w:val="00F530DC"/>
    <w:rsid w:val="00F5335B"/>
    <w:rsid w:val="00F533B8"/>
    <w:rsid w:val="00F60796"/>
    <w:rsid w:val="00F61D6C"/>
    <w:rsid w:val="00F627ED"/>
    <w:rsid w:val="00F6311E"/>
    <w:rsid w:val="00F648AC"/>
    <w:rsid w:val="00F64F60"/>
    <w:rsid w:val="00F657A7"/>
    <w:rsid w:val="00F715F0"/>
    <w:rsid w:val="00F74C45"/>
    <w:rsid w:val="00F775D3"/>
    <w:rsid w:val="00F801DC"/>
    <w:rsid w:val="00F816C3"/>
    <w:rsid w:val="00F86FA7"/>
    <w:rsid w:val="00F8790C"/>
    <w:rsid w:val="00F90C84"/>
    <w:rsid w:val="00F9194D"/>
    <w:rsid w:val="00F91DD7"/>
    <w:rsid w:val="00F93B4D"/>
    <w:rsid w:val="00FA4350"/>
    <w:rsid w:val="00FA6175"/>
    <w:rsid w:val="00FA7F90"/>
    <w:rsid w:val="00FB007C"/>
    <w:rsid w:val="00FB1166"/>
    <w:rsid w:val="00FB1ECC"/>
    <w:rsid w:val="00FB2079"/>
    <w:rsid w:val="00FB2492"/>
    <w:rsid w:val="00FB41F8"/>
    <w:rsid w:val="00FB4523"/>
    <w:rsid w:val="00FC0450"/>
    <w:rsid w:val="00FC33AC"/>
    <w:rsid w:val="00FC4A13"/>
    <w:rsid w:val="00FC4CC4"/>
    <w:rsid w:val="00FC77EB"/>
    <w:rsid w:val="00FD10CF"/>
    <w:rsid w:val="00FD429F"/>
    <w:rsid w:val="00FD5A4A"/>
    <w:rsid w:val="00FD6019"/>
    <w:rsid w:val="00FD6430"/>
    <w:rsid w:val="00FE24E5"/>
    <w:rsid w:val="00FF08FB"/>
    <w:rsid w:val="00FF408E"/>
    <w:rsid w:val="00FF5BDF"/>
    <w:rsid w:val="00FF7DB7"/>
    <w:rsid w:val="56A632EB"/>
    <w:rsid w:val="71D5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BA4E"/>
  <w15:chartTrackingRefBased/>
  <w15:docId w15:val="{BC1D5BDB-5F71-427E-A398-8CA21B1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B7"/>
    <w:pPr>
      <w:spacing w:after="5" w:line="270" w:lineRule="auto"/>
      <w:ind w:left="10" w:hanging="10"/>
    </w:pPr>
    <w:rPr>
      <w:rFonts w:ascii="Tw Cen MT" w:eastAsia="Tw Cen MT" w:hAnsi="Tw Cen MT" w:cs="Tw Cen MT"/>
      <w:color w:val="000000"/>
      <w:sz w:val="23"/>
      <w:lang w:bidi="en-US"/>
    </w:rPr>
  </w:style>
  <w:style w:type="paragraph" w:styleId="Heading1">
    <w:name w:val="heading 1"/>
    <w:basedOn w:val="Normal"/>
    <w:next w:val="Normal"/>
    <w:link w:val="Heading1Char"/>
    <w:uiPriority w:val="9"/>
    <w:qFormat/>
    <w:rsid w:val="00773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E86EB7"/>
    <w:pPr>
      <w:keepNext/>
      <w:keepLines/>
      <w:spacing w:after="41" w:line="260" w:lineRule="auto"/>
      <w:ind w:left="10" w:hanging="10"/>
      <w:outlineLvl w:val="1"/>
    </w:pPr>
    <w:rPr>
      <w:rFonts w:ascii="Tw Cen MT" w:eastAsia="Tw Cen MT" w:hAnsi="Tw Cen MT" w:cs="Tw Cen MT"/>
      <w:b/>
      <w:color w:val="AB2328"/>
      <w:sz w:val="28"/>
    </w:rPr>
  </w:style>
  <w:style w:type="paragraph" w:styleId="Heading3">
    <w:name w:val="heading 3"/>
    <w:next w:val="Normal"/>
    <w:link w:val="Heading3Char"/>
    <w:uiPriority w:val="9"/>
    <w:unhideWhenUsed/>
    <w:qFormat/>
    <w:rsid w:val="00E86EB7"/>
    <w:pPr>
      <w:keepNext/>
      <w:keepLines/>
      <w:spacing w:after="63" w:line="259" w:lineRule="auto"/>
      <w:ind w:left="10" w:hanging="10"/>
      <w:outlineLvl w:val="2"/>
    </w:pPr>
    <w:rPr>
      <w:rFonts w:ascii="Tw Cen MT" w:eastAsia="Tw Cen MT" w:hAnsi="Tw Cen MT" w:cs="Tw Cen MT"/>
      <w:b/>
      <w:color w:val="AB2328"/>
      <w:sz w:val="23"/>
    </w:rPr>
  </w:style>
  <w:style w:type="paragraph" w:styleId="Heading4">
    <w:name w:val="heading 4"/>
    <w:next w:val="Normal"/>
    <w:link w:val="Heading4Char"/>
    <w:uiPriority w:val="9"/>
    <w:unhideWhenUsed/>
    <w:qFormat/>
    <w:rsid w:val="007734AB"/>
    <w:pPr>
      <w:keepNext/>
      <w:keepLines/>
      <w:pBdr>
        <w:top w:val="single" w:sz="4" w:space="0" w:color="000000"/>
        <w:left w:val="single" w:sz="4" w:space="0" w:color="000000"/>
        <w:bottom w:val="single" w:sz="4" w:space="0" w:color="000000"/>
        <w:right w:val="single" w:sz="4" w:space="0" w:color="000000"/>
      </w:pBdr>
      <w:spacing w:line="259" w:lineRule="auto"/>
      <w:ind w:left="10" w:right="29" w:hanging="10"/>
      <w:jc w:val="center"/>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EB7"/>
    <w:rPr>
      <w:rFonts w:ascii="Tw Cen MT" w:eastAsia="Tw Cen MT" w:hAnsi="Tw Cen MT" w:cs="Tw Cen MT"/>
      <w:b/>
      <w:color w:val="AB2328"/>
      <w:sz w:val="28"/>
    </w:rPr>
  </w:style>
  <w:style w:type="character" w:customStyle="1" w:styleId="Heading3Char">
    <w:name w:val="Heading 3 Char"/>
    <w:basedOn w:val="DefaultParagraphFont"/>
    <w:link w:val="Heading3"/>
    <w:rsid w:val="00E86EB7"/>
    <w:rPr>
      <w:rFonts w:ascii="Tw Cen MT" w:eastAsia="Tw Cen MT" w:hAnsi="Tw Cen MT" w:cs="Tw Cen MT"/>
      <w:b/>
      <w:color w:val="AB2328"/>
      <w:sz w:val="23"/>
    </w:rPr>
  </w:style>
  <w:style w:type="paragraph" w:styleId="ListParagraph">
    <w:name w:val="List Paragraph"/>
    <w:basedOn w:val="Normal"/>
    <w:uiPriority w:val="34"/>
    <w:qFormat/>
    <w:rsid w:val="00E86EB7"/>
    <w:pPr>
      <w:spacing w:after="0" w:line="240" w:lineRule="auto"/>
      <w:ind w:left="720" w:firstLine="0"/>
      <w:contextualSpacing/>
    </w:pPr>
    <w:rPr>
      <w:rFonts w:asciiTheme="minorHAnsi" w:eastAsiaTheme="minorHAnsi" w:hAnsiTheme="minorHAnsi" w:cstheme="minorBidi"/>
      <w:color w:val="auto"/>
      <w:sz w:val="24"/>
      <w:lang w:bidi="ar-SA"/>
    </w:rPr>
  </w:style>
  <w:style w:type="paragraph" w:styleId="FootnoteText">
    <w:name w:val="footnote text"/>
    <w:basedOn w:val="Normal"/>
    <w:link w:val="FootnoteTextChar"/>
    <w:uiPriority w:val="99"/>
    <w:semiHidden/>
    <w:unhideWhenUsed/>
    <w:rsid w:val="00AB16D7"/>
    <w:pPr>
      <w:spacing w:after="0" w:line="240" w:lineRule="auto"/>
      <w:ind w:left="0" w:firstLine="0"/>
    </w:pPr>
    <w:rPr>
      <w:rFonts w:asciiTheme="minorHAnsi" w:eastAsiaTheme="minorHAnsi" w:hAnsiTheme="minorHAnsi" w:cstheme="minorBidi"/>
      <w:color w:val="auto"/>
      <w:sz w:val="20"/>
      <w:szCs w:val="20"/>
      <w:lang w:bidi="ar-SA"/>
    </w:rPr>
  </w:style>
  <w:style w:type="character" w:customStyle="1" w:styleId="FootnoteTextChar">
    <w:name w:val="Footnote Text Char"/>
    <w:basedOn w:val="DefaultParagraphFont"/>
    <w:link w:val="FootnoteText"/>
    <w:uiPriority w:val="99"/>
    <w:semiHidden/>
    <w:rsid w:val="00AB16D7"/>
    <w:rPr>
      <w:sz w:val="20"/>
      <w:szCs w:val="20"/>
    </w:rPr>
  </w:style>
  <w:style w:type="character" w:styleId="FootnoteReference">
    <w:name w:val="footnote reference"/>
    <w:basedOn w:val="DefaultParagraphFont"/>
    <w:uiPriority w:val="99"/>
    <w:semiHidden/>
    <w:unhideWhenUsed/>
    <w:rsid w:val="00AB16D7"/>
    <w:rPr>
      <w:vertAlign w:val="superscript"/>
    </w:rPr>
  </w:style>
  <w:style w:type="character" w:styleId="CommentReference">
    <w:name w:val="annotation reference"/>
    <w:basedOn w:val="DefaultParagraphFont"/>
    <w:uiPriority w:val="99"/>
    <w:semiHidden/>
    <w:unhideWhenUsed/>
    <w:rsid w:val="00A318D8"/>
    <w:rPr>
      <w:sz w:val="16"/>
      <w:szCs w:val="16"/>
    </w:rPr>
  </w:style>
  <w:style w:type="paragraph" w:styleId="CommentText">
    <w:name w:val="annotation text"/>
    <w:basedOn w:val="Normal"/>
    <w:link w:val="CommentTextChar"/>
    <w:uiPriority w:val="99"/>
    <w:semiHidden/>
    <w:unhideWhenUsed/>
    <w:rsid w:val="00A318D8"/>
    <w:pPr>
      <w:spacing w:line="240" w:lineRule="auto"/>
    </w:pPr>
    <w:rPr>
      <w:sz w:val="20"/>
      <w:szCs w:val="20"/>
    </w:rPr>
  </w:style>
  <w:style w:type="character" w:customStyle="1" w:styleId="CommentTextChar">
    <w:name w:val="Comment Text Char"/>
    <w:basedOn w:val="DefaultParagraphFont"/>
    <w:link w:val="CommentText"/>
    <w:uiPriority w:val="99"/>
    <w:semiHidden/>
    <w:rsid w:val="00A318D8"/>
    <w:rPr>
      <w:rFonts w:ascii="Tw Cen MT" w:eastAsia="Tw Cen MT" w:hAnsi="Tw Cen MT" w:cs="Tw Cen MT"/>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A318D8"/>
    <w:rPr>
      <w:b/>
      <w:bCs/>
    </w:rPr>
  </w:style>
  <w:style w:type="character" w:customStyle="1" w:styleId="CommentSubjectChar">
    <w:name w:val="Comment Subject Char"/>
    <w:basedOn w:val="CommentTextChar"/>
    <w:link w:val="CommentSubject"/>
    <w:uiPriority w:val="99"/>
    <w:semiHidden/>
    <w:rsid w:val="00A318D8"/>
    <w:rPr>
      <w:rFonts w:ascii="Tw Cen MT" w:eastAsia="Tw Cen MT" w:hAnsi="Tw Cen MT" w:cs="Tw Cen MT"/>
      <w:b/>
      <w:bCs/>
      <w:color w:val="000000"/>
      <w:sz w:val="20"/>
      <w:szCs w:val="20"/>
      <w:lang w:bidi="en-US"/>
    </w:rPr>
  </w:style>
  <w:style w:type="paragraph" w:styleId="Header">
    <w:name w:val="header"/>
    <w:basedOn w:val="Normal"/>
    <w:link w:val="HeaderChar"/>
    <w:uiPriority w:val="99"/>
    <w:unhideWhenUsed/>
    <w:rsid w:val="00E37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7F"/>
    <w:rPr>
      <w:rFonts w:ascii="Tw Cen MT" w:eastAsia="Tw Cen MT" w:hAnsi="Tw Cen MT" w:cs="Tw Cen MT"/>
      <w:color w:val="000000"/>
      <w:sz w:val="23"/>
      <w:lang w:bidi="en-US"/>
    </w:rPr>
  </w:style>
  <w:style w:type="paragraph" w:styleId="Footer">
    <w:name w:val="footer"/>
    <w:basedOn w:val="Normal"/>
    <w:link w:val="FooterChar"/>
    <w:uiPriority w:val="99"/>
    <w:unhideWhenUsed/>
    <w:rsid w:val="00E3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7F"/>
    <w:rPr>
      <w:rFonts w:ascii="Tw Cen MT" w:eastAsia="Tw Cen MT" w:hAnsi="Tw Cen MT" w:cs="Tw Cen MT"/>
      <w:color w:val="000000"/>
      <w:sz w:val="23"/>
      <w:lang w:bidi="en-US"/>
    </w:rPr>
  </w:style>
  <w:style w:type="character" w:styleId="Hyperlink">
    <w:name w:val="Hyperlink"/>
    <w:basedOn w:val="DefaultParagraphFont"/>
    <w:uiPriority w:val="99"/>
    <w:unhideWhenUsed/>
    <w:rsid w:val="004B51A9"/>
    <w:rPr>
      <w:color w:val="0563C1" w:themeColor="hyperlink"/>
      <w:u w:val="single"/>
    </w:rPr>
  </w:style>
  <w:style w:type="character" w:styleId="UnresolvedMention">
    <w:name w:val="Unresolved Mention"/>
    <w:basedOn w:val="DefaultParagraphFont"/>
    <w:uiPriority w:val="99"/>
    <w:semiHidden/>
    <w:unhideWhenUsed/>
    <w:rsid w:val="004B51A9"/>
    <w:rPr>
      <w:color w:val="605E5C"/>
      <w:shd w:val="clear" w:color="auto" w:fill="E1DFDD"/>
    </w:rPr>
  </w:style>
  <w:style w:type="character" w:styleId="FollowedHyperlink">
    <w:name w:val="FollowedHyperlink"/>
    <w:basedOn w:val="DefaultParagraphFont"/>
    <w:uiPriority w:val="99"/>
    <w:semiHidden/>
    <w:unhideWhenUsed/>
    <w:rsid w:val="001D3C9D"/>
    <w:rPr>
      <w:color w:val="954F72" w:themeColor="followedHyperlink"/>
      <w:u w:val="single"/>
    </w:rPr>
  </w:style>
  <w:style w:type="character" w:customStyle="1" w:styleId="Heading1Char">
    <w:name w:val="Heading 1 Char"/>
    <w:basedOn w:val="DefaultParagraphFont"/>
    <w:link w:val="Heading1"/>
    <w:rsid w:val="007734AB"/>
    <w:rPr>
      <w:rFonts w:asciiTheme="majorHAnsi" w:eastAsiaTheme="majorEastAsia" w:hAnsiTheme="majorHAnsi" w:cstheme="majorBidi"/>
      <w:color w:val="2F5496" w:themeColor="accent1" w:themeShade="BF"/>
      <w:sz w:val="32"/>
      <w:szCs w:val="32"/>
      <w:lang w:bidi="en-US"/>
    </w:rPr>
  </w:style>
  <w:style w:type="character" w:customStyle="1" w:styleId="Heading4Char">
    <w:name w:val="Heading 4 Char"/>
    <w:basedOn w:val="DefaultParagraphFont"/>
    <w:link w:val="Heading4"/>
    <w:rsid w:val="007734AB"/>
    <w:rPr>
      <w:rFonts w:ascii="Times New Roman" w:eastAsia="Times New Roman" w:hAnsi="Times New Roman" w:cs="Times New Roman"/>
      <w:b/>
      <w:color w:val="000000"/>
      <w:sz w:val="28"/>
      <w:u w:val="single" w:color="000000"/>
    </w:rPr>
  </w:style>
  <w:style w:type="paragraph" w:styleId="TOC1">
    <w:name w:val="toc 1"/>
    <w:hidden/>
    <w:rsid w:val="007734AB"/>
    <w:pPr>
      <w:spacing w:after="4" w:line="260" w:lineRule="auto"/>
      <w:ind w:left="296" w:right="26" w:hanging="10"/>
    </w:pPr>
    <w:rPr>
      <w:rFonts w:ascii="Times New Roman" w:eastAsia="Times New Roman" w:hAnsi="Times New Roman" w:cs="Times New Roman"/>
      <w:color w:val="000000"/>
      <w:sz w:val="22"/>
    </w:rPr>
  </w:style>
  <w:style w:type="paragraph" w:styleId="TOC2">
    <w:name w:val="toc 2"/>
    <w:hidden/>
    <w:rsid w:val="007734AB"/>
    <w:pPr>
      <w:spacing w:after="116" w:line="265" w:lineRule="auto"/>
      <w:ind w:left="914" w:right="464" w:hanging="10"/>
      <w:jc w:val="right"/>
    </w:pPr>
    <w:rPr>
      <w:rFonts w:ascii="Times New Roman" w:eastAsia="Times New Roman" w:hAnsi="Times New Roman" w:cs="Times New Roman"/>
      <w:color w:val="000000"/>
      <w:sz w:val="22"/>
    </w:rPr>
  </w:style>
  <w:style w:type="paragraph" w:styleId="Revision">
    <w:name w:val="Revision"/>
    <w:hidden/>
    <w:uiPriority w:val="99"/>
    <w:semiHidden/>
    <w:rsid w:val="009F7503"/>
    <w:rPr>
      <w:rFonts w:ascii="Tw Cen MT" w:eastAsia="Tw Cen MT" w:hAnsi="Tw Cen MT" w:cs="Tw Cen MT"/>
      <w:color w:val="000000"/>
      <w:sz w:val="23"/>
      <w:lang w:bidi="en-US"/>
    </w:rPr>
  </w:style>
  <w:style w:type="paragraph" w:styleId="NormalWeb">
    <w:name w:val="Normal (Web)"/>
    <w:basedOn w:val="Normal"/>
    <w:uiPriority w:val="99"/>
    <w:unhideWhenUsed/>
    <w:rsid w:val="005D3406"/>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table" w:customStyle="1" w:styleId="TableGrid1">
    <w:name w:val="Table Grid1"/>
    <w:rsid w:val="00B43D04"/>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B43D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2AE"/>
    <w:rPr>
      <w:color w:val="808080"/>
    </w:rPr>
  </w:style>
  <w:style w:type="table" w:styleId="TableGrid">
    <w:name w:val="Table Grid"/>
    <w:basedOn w:val="TableNormal"/>
    <w:uiPriority w:val="39"/>
    <w:rsid w:val="00D0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64CA"/>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0264CA"/>
  </w:style>
  <w:style w:type="character" w:customStyle="1" w:styleId="eop">
    <w:name w:val="eop"/>
    <w:basedOn w:val="DefaultParagraphFont"/>
    <w:rsid w:val="000264CA"/>
  </w:style>
  <w:style w:type="character" w:customStyle="1" w:styleId="tabchar">
    <w:name w:val="tabchar"/>
    <w:basedOn w:val="DefaultParagraphFont"/>
    <w:rsid w:val="0002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37957">
      <w:bodyDiv w:val="1"/>
      <w:marLeft w:val="0"/>
      <w:marRight w:val="0"/>
      <w:marTop w:val="0"/>
      <w:marBottom w:val="0"/>
      <w:divBdr>
        <w:top w:val="none" w:sz="0" w:space="0" w:color="auto"/>
        <w:left w:val="none" w:sz="0" w:space="0" w:color="auto"/>
        <w:bottom w:val="none" w:sz="0" w:space="0" w:color="auto"/>
        <w:right w:val="none" w:sz="0" w:space="0" w:color="auto"/>
      </w:divBdr>
    </w:div>
    <w:div w:id="409931071">
      <w:bodyDiv w:val="1"/>
      <w:marLeft w:val="0"/>
      <w:marRight w:val="0"/>
      <w:marTop w:val="0"/>
      <w:marBottom w:val="0"/>
      <w:divBdr>
        <w:top w:val="none" w:sz="0" w:space="0" w:color="auto"/>
        <w:left w:val="none" w:sz="0" w:space="0" w:color="auto"/>
        <w:bottom w:val="none" w:sz="0" w:space="0" w:color="auto"/>
        <w:right w:val="none" w:sz="0" w:space="0" w:color="auto"/>
      </w:divBdr>
      <w:divsChild>
        <w:div w:id="456875555">
          <w:marLeft w:val="720"/>
          <w:marRight w:val="0"/>
          <w:marTop w:val="0"/>
          <w:marBottom w:val="0"/>
          <w:divBdr>
            <w:top w:val="none" w:sz="0" w:space="0" w:color="auto"/>
            <w:left w:val="none" w:sz="0" w:space="0" w:color="auto"/>
            <w:bottom w:val="none" w:sz="0" w:space="0" w:color="auto"/>
            <w:right w:val="none" w:sz="0" w:space="0" w:color="auto"/>
          </w:divBdr>
        </w:div>
      </w:divsChild>
    </w:div>
    <w:div w:id="454756902">
      <w:bodyDiv w:val="1"/>
      <w:marLeft w:val="0"/>
      <w:marRight w:val="0"/>
      <w:marTop w:val="0"/>
      <w:marBottom w:val="0"/>
      <w:divBdr>
        <w:top w:val="none" w:sz="0" w:space="0" w:color="auto"/>
        <w:left w:val="none" w:sz="0" w:space="0" w:color="auto"/>
        <w:bottom w:val="none" w:sz="0" w:space="0" w:color="auto"/>
        <w:right w:val="none" w:sz="0" w:space="0" w:color="auto"/>
      </w:divBdr>
      <w:divsChild>
        <w:div w:id="1607999344">
          <w:marLeft w:val="0"/>
          <w:marRight w:val="0"/>
          <w:marTop w:val="0"/>
          <w:marBottom w:val="0"/>
          <w:divBdr>
            <w:top w:val="none" w:sz="0" w:space="0" w:color="auto"/>
            <w:left w:val="none" w:sz="0" w:space="0" w:color="auto"/>
            <w:bottom w:val="none" w:sz="0" w:space="0" w:color="auto"/>
            <w:right w:val="none" w:sz="0" w:space="0" w:color="auto"/>
          </w:divBdr>
        </w:div>
        <w:div w:id="501631526">
          <w:marLeft w:val="0"/>
          <w:marRight w:val="0"/>
          <w:marTop w:val="0"/>
          <w:marBottom w:val="0"/>
          <w:divBdr>
            <w:top w:val="none" w:sz="0" w:space="0" w:color="auto"/>
            <w:left w:val="none" w:sz="0" w:space="0" w:color="auto"/>
            <w:bottom w:val="none" w:sz="0" w:space="0" w:color="auto"/>
            <w:right w:val="none" w:sz="0" w:space="0" w:color="auto"/>
          </w:divBdr>
        </w:div>
        <w:div w:id="1073239927">
          <w:marLeft w:val="0"/>
          <w:marRight w:val="0"/>
          <w:marTop w:val="0"/>
          <w:marBottom w:val="0"/>
          <w:divBdr>
            <w:top w:val="none" w:sz="0" w:space="0" w:color="auto"/>
            <w:left w:val="none" w:sz="0" w:space="0" w:color="auto"/>
            <w:bottom w:val="none" w:sz="0" w:space="0" w:color="auto"/>
            <w:right w:val="none" w:sz="0" w:space="0" w:color="auto"/>
          </w:divBdr>
        </w:div>
        <w:div w:id="606473580">
          <w:marLeft w:val="0"/>
          <w:marRight w:val="0"/>
          <w:marTop w:val="0"/>
          <w:marBottom w:val="0"/>
          <w:divBdr>
            <w:top w:val="none" w:sz="0" w:space="0" w:color="auto"/>
            <w:left w:val="none" w:sz="0" w:space="0" w:color="auto"/>
            <w:bottom w:val="none" w:sz="0" w:space="0" w:color="auto"/>
            <w:right w:val="none" w:sz="0" w:space="0" w:color="auto"/>
          </w:divBdr>
        </w:div>
        <w:div w:id="1830360051">
          <w:marLeft w:val="0"/>
          <w:marRight w:val="0"/>
          <w:marTop w:val="0"/>
          <w:marBottom w:val="0"/>
          <w:divBdr>
            <w:top w:val="none" w:sz="0" w:space="0" w:color="auto"/>
            <w:left w:val="none" w:sz="0" w:space="0" w:color="auto"/>
            <w:bottom w:val="none" w:sz="0" w:space="0" w:color="auto"/>
            <w:right w:val="none" w:sz="0" w:space="0" w:color="auto"/>
          </w:divBdr>
        </w:div>
        <w:div w:id="1843008094">
          <w:marLeft w:val="0"/>
          <w:marRight w:val="0"/>
          <w:marTop w:val="0"/>
          <w:marBottom w:val="0"/>
          <w:divBdr>
            <w:top w:val="none" w:sz="0" w:space="0" w:color="auto"/>
            <w:left w:val="none" w:sz="0" w:space="0" w:color="auto"/>
            <w:bottom w:val="none" w:sz="0" w:space="0" w:color="auto"/>
            <w:right w:val="none" w:sz="0" w:space="0" w:color="auto"/>
          </w:divBdr>
        </w:div>
        <w:div w:id="462115866">
          <w:marLeft w:val="0"/>
          <w:marRight w:val="0"/>
          <w:marTop w:val="0"/>
          <w:marBottom w:val="0"/>
          <w:divBdr>
            <w:top w:val="none" w:sz="0" w:space="0" w:color="auto"/>
            <w:left w:val="none" w:sz="0" w:space="0" w:color="auto"/>
            <w:bottom w:val="none" w:sz="0" w:space="0" w:color="auto"/>
            <w:right w:val="none" w:sz="0" w:space="0" w:color="auto"/>
          </w:divBdr>
        </w:div>
        <w:div w:id="467434162">
          <w:marLeft w:val="0"/>
          <w:marRight w:val="0"/>
          <w:marTop w:val="0"/>
          <w:marBottom w:val="0"/>
          <w:divBdr>
            <w:top w:val="none" w:sz="0" w:space="0" w:color="auto"/>
            <w:left w:val="none" w:sz="0" w:space="0" w:color="auto"/>
            <w:bottom w:val="none" w:sz="0" w:space="0" w:color="auto"/>
            <w:right w:val="none" w:sz="0" w:space="0" w:color="auto"/>
          </w:divBdr>
        </w:div>
        <w:div w:id="799880399">
          <w:marLeft w:val="0"/>
          <w:marRight w:val="0"/>
          <w:marTop w:val="0"/>
          <w:marBottom w:val="0"/>
          <w:divBdr>
            <w:top w:val="none" w:sz="0" w:space="0" w:color="auto"/>
            <w:left w:val="none" w:sz="0" w:space="0" w:color="auto"/>
            <w:bottom w:val="none" w:sz="0" w:space="0" w:color="auto"/>
            <w:right w:val="none" w:sz="0" w:space="0" w:color="auto"/>
          </w:divBdr>
        </w:div>
        <w:div w:id="8070839">
          <w:marLeft w:val="0"/>
          <w:marRight w:val="0"/>
          <w:marTop w:val="0"/>
          <w:marBottom w:val="0"/>
          <w:divBdr>
            <w:top w:val="none" w:sz="0" w:space="0" w:color="auto"/>
            <w:left w:val="none" w:sz="0" w:space="0" w:color="auto"/>
            <w:bottom w:val="none" w:sz="0" w:space="0" w:color="auto"/>
            <w:right w:val="none" w:sz="0" w:space="0" w:color="auto"/>
          </w:divBdr>
        </w:div>
        <w:div w:id="1447433868">
          <w:marLeft w:val="0"/>
          <w:marRight w:val="0"/>
          <w:marTop w:val="0"/>
          <w:marBottom w:val="0"/>
          <w:divBdr>
            <w:top w:val="none" w:sz="0" w:space="0" w:color="auto"/>
            <w:left w:val="none" w:sz="0" w:space="0" w:color="auto"/>
            <w:bottom w:val="none" w:sz="0" w:space="0" w:color="auto"/>
            <w:right w:val="none" w:sz="0" w:space="0" w:color="auto"/>
          </w:divBdr>
        </w:div>
        <w:div w:id="148251434">
          <w:marLeft w:val="0"/>
          <w:marRight w:val="0"/>
          <w:marTop w:val="0"/>
          <w:marBottom w:val="0"/>
          <w:divBdr>
            <w:top w:val="none" w:sz="0" w:space="0" w:color="auto"/>
            <w:left w:val="none" w:sz="0" w:space="0" w:color="auto"/>
            <w:bottom w:val="none" w:sz="0" w:space="0" w:color="auto"/>
            <w:right w:val="none" w:sz="0" w:space="0" w:color="auto"/>
          </w:divBdr>
        </w:div>
        <w:div w:id="33577724">
          <w:marLeft w:val="0"/>
          <w:marRight w:val="0"/>
          <w:marTop w:val="0"/>
          <w:marBottom w:val="0"/>
          <w:divBdr>
            <w:top w:val="none" w:sz="0" w:space="0" w:color="auto"/>
            <w:left w:val="none" w:sz="0" w:space="0" w:color="auto"/>
            <w:bottom w:val="none" w:sz="0" w:space="0" w:color="auto"/>
            <w:right w:val="none" w:sz="0" w:space="0" w:color="auto"/>
          </w:divBdr>
        </w:div>
        <w:div w:id="699431611">
          <w:marLeft w:val="0"/>
          <w:marRight w:val="0"/>
          <w:marTop w:val="0"/>
          <w:marBottom w:val="0"/>
          <w:divBdr>
            <w:top w:val="none" w:sz="0" w:space="0" w:color="auto"/>
            <w:left w:val="none" w:sz="0" w:space="0" w:color="auto"/>
            <w:bottom w:val="none" w:sz="0" w:space="0" w:color="auto"/>
            <w:right w:val="none" w:sz="0" w:space="0" w:color="auto"/>
          </w:divBdr>
        </w:div>
        <w:div w:id="1965504112">
          <w:marLeft w:val="0"/>
          <w:marRight w:val="0"/>
          <w:marTop w:val="0"/>
          <w:marBottom w:val="0"/>
          <w:divBdr>
            <w:top w:val="none" w:sz="0" w:space="0" w:color="auto"/>
            <w:left w:val="none" w:sz="0" w:space="0" w:color="auto"/>
            <w:bottom w:val="none" w:sz="0" w:space="0" w:color="auto"/>
            <w:right w:val="none" w:sz="0" w:space="0" w:color="auto"/>
          </w:divBdr>
        </w:div>
        <w:div w:id="162085507">
          <w:marLeft w:val="0"/>
          <w:marRight w:val="0"/>
          <w:marTop w:val="0"/>
          <w:marBottom w:val="0"/>
          <w:divBdr>
            <w:top w:val="none" w:sz="0" w:space="0" w:color="auto"/>
            <w:left w:val="none" w:sz="0" w:space="0" w:color="auto"/>
            <w:bottom w:val="none" w:sz="0" w:space="0" w:color="auto"/>
            <w:right w:val="none" w:sz="0" w:space="0" w:color="auto"/>
          </w:divBdr>
        </w:div>
        <w:div w:id="982394654">
          <w:marLeft w:val="0"/>
          <w:marRight w:val="0"/>
          <w:marTop w:val="0"/>
          <w:marBottom w:val="0"/>
          <w:divBdr>
            <w:top w:val="none" w:sz="0" w:space="0" w:color="auto"/>
            <w:left w:val="none" w:sz="0" w:space="0" w:color="auto"/>
            <w:bottom w:val="none" w:sz="0" w:space="0" w:color="auto"/>
            <w:right w:val="none" w:sz="0" w:space="0" w:color="auto"/>
          </w:divBdr>
        </w:div>
        <w:div w:id="937715889">
          <w:marLeft w:val="0"/>
          <w:marRight w:val="0"/>
          <w:marTop w:val="0"/>
          <w:marBottom w:val="0"/>
          <w:divBdr>
            <w:top w:val="none" w:sz="0" w:space="0" w:color="auto"/>
            <w:left w:val="none" w:sz="0" w:space="0" w:color="auto"/>
            <w:bottom w:val="none" w:sz="0" w:space="0" w:color="auto"/>
            <w:right w:val="none" w:sz="0" w:space="0" w:color="auto"/>
          </w:divBdr>
        </w:div>
        <w:div w:id="1654214800">
          <w:marLeft w:val="0"/>
          <w:marRight w:val="0"/>
          <w:marTop w:val="0"/>
          <w:marBottom w:val="0"/>
          <w:divBdr>
            <w:top w:val="none" w:sz="0" w:space="0" w:color="auto"/>
            <w:left w:val="none" w:sz="0" w:space="0" w:color="auto"/>
            <w:bottom w:val="none" w:sz="0" w:space="0" w:color="auto"/>
            <w:right w:val="none" w:sz="0" w:space="0" w:color="auto"/>
          </w:divBdr>
        </w:div>
        <w:div w:id="1412040950">
          <w:marLeft w:val="0"/>
          <w:marRight w:val="0"/>
          <w:marTop w:val="0"/>
          <w:marBottom w:val="0"/>
          <w:divBdr>
            <w:top w:val="none" w:sz="0" w:space="0" w:color="auto"/>
            <w:left w:val="none" w:sz="0" w:space="0" w:color="auto"/>
            <w:bottom w:val="none" w:sz="0" w:space="0" w:color="auto"/>
            <w:right w:val="none" w:sz="0" w:space="0" w:color="auto"/>
          </w:divBdr>
        </w:div>
        <w:div w:id="1494490288">
          <w:marLeft w:val="0"/>
          <w:marRight w:val="0"/>
          <w:marTop w:val="0"/>
          <w:marBottom w:val="0"/>
          <w:divBdr>
            <w:top w:val="none" w:sz="0" w:space="0" w:color="auto"/>
            <w:left w:val="none" w:sz="0" w:space="0" w:color="auto"/>
            <w:bottom w:val="none" w:sz="0" w:space="0" w:color="auto"/>
            <w:right w:val="none" w:sz="0" w:space="0" w:color="auto"/>
          </w:divBdr>
        </w:div>
        <w:div w:id="632716476">
          <w:marLeft w:val="0"/>
          <w:marRight w:val="0"/>
          <w:marTop w:val="0"/>
          <w:marBottom w:val="0"/>
          <w:divBdr>
            <w:top w:val="none" w:sz="0" w:space="0" w:color="auto"/>
            <w:left w:val="none" w:sz="0" w:space="0" w:color="auto"/>
            <w:bottom w:val="none" w:sz="0" w:space="0" w:color="auto"/>
            <w:right w:val="none" w:sz="0" w:space="0" w:color="auto"/>
          </w:divBdr>
        </w:div>
        <w:div w:id="1461530883">
          <w:marLeft w:val="0"/>
          <w:marRight w:val="0"/>
          <w:marTop w:val="0"/>
          <w:marBottom w:val="0"/>
          <w:divBdr>
            <w:top w:val="none" w:sz="0" w:space="0" w:color="auto"/>
            <w:left w:val="none" w:sz="0" w:space="0" w:color="auto"/>
            <w:bottom w:val="none" w:sz="0" w:space="0" w:color="auto"/>
            <w:right w:val="none" w:sz="0" w:space="0" w:color="auto"/>
          </w:divBdr>
        </w:div>
        <w:div w:id="1499996769">
          <w:marLeft w:val="0"/>
          <w:marRight w:val="0"/>
          <w:marTop w:val="0"/>
          <w:marBottom w:val="0"/>
          <w:divBdr>
            <w:top w:val="none" w:sz="0" w:space="0" w:color="auto"/>
            <w:left w:val="none" w:sz="0" w:space="0" w:color="auto"/>
            <w:bottom w:val="none" w:sz="0" w:space="0" w:color="auto"/>
            <w:right w:val="none" w:sz="0" w:space="0" w:color="auto"/>
          </w:divBdr>
        </w:div>
        <w:div w:id="1826169303">
          <w:marLeft w:val="0"/>
          <w:marRight w:val="0"/>
          <w:marTop w:val="0"/>
          <w:marBottom w:val="0"/>
          <w:divBdr>
            <w:top w:val="none" w:sz="0" w:space="0" w:color="auto"/>
            <w:left w:val="none" w:sz="0" w:space="0" w:color="auto"/>
            <w:bottom w:val="none" w:sz="0" w:space="0" w:color="auto"/>
            <w:right w:val="none" w:sz="0" w:space="0" w:color="auto"/>
          </w:divBdr>
        </w:div>
        <w:div w:id="1125659902">
          <w:marLeft w:val="0"/>
          <w:marRight w:val="0"/>
          <w:marTop w:val="0"/>
          <w:marBottom w:val="0"/>
          <w:divBdr>
            <w:top w:val="none" w:sz="0" w:space="0" w:color="auto"/>
            <w:left w:val="none" w:sz="0" w:space="0" w:color="auto"/>
            <w:bottom w:val="none" w:sz="0" w:space="0" w:color="auto"/>
            <w:right w:val="none" w:sz="0" w:space="0" w:color="auto"/>
          </w:divBdr>
        </w:div>
        <w:div w:id="58601495">
          <w:marLeft w:val="0"/>
          <w:marRight w:val="0"/>
          <w:marTop w:val="0"/>
          <w:marBottom w:val="0"/>
          <w:divBdr>
            <w:top w:val="none" w:sz="0" w:space="0" w:color="auto"/>
            <w:left w:val="none" w:sz="0" w:space="0" w:color="auto"/>
            <w:bottom w:val="none" w:sz="0" w:space="0" w:color="auto"/>
            <w:right w:val="none" w:sz="0" w:space="0" w:color="auto"/>
          </w:divBdr>
        </w:div>
        <w:div w:id="1705592310">
          <w:marLeft w:val="0"/>
          <w:marRight w:val="0"/>
          <w:marTop w:val="0"/>
          <w:marBottom w:val="0"/>
          <w:divBdr>
            <w:top w:val="none" w:sz="0" w:space="0" w:color="auto"/>
            <w:left w:val="none" w:sz="0" w:space="0" w:color="auto"/>
            <w:bottom w:val="none" w:sz="0" w:space="0" w:color="auto"/>
            <w:right w:val="none" w:sz="0" w:space="0" w:color="auto"/>
          </w:divBdr>
        </w:div>
        <w:div w:id="129370361">
          <w:marLeft w:val="0"/>
          <w:marRight w:val="0"/>
          <w:marTop w:val="0"/>
          <w:marBottom w:val="0"/>
          <w:divBdr>
            <w:top w:val="none" w:sz="0" w:space="0" w:color="auto"/>
            <w:left w:val="none" w:sz="0" w:space="0" w:color="auto"/>
            <w:bottom w:val="none" w:sz="0" w:space="0" w:color="auto"/>
            <w:right w:val="none" w:sz="0" w:space="0" w:color="auto"/>
          </w:divBdr>
        </w:div>
        <w:div w:id="1169976902">
          <w:marLeft w:val="0"/>
          <w:marRight w:val="0"/>
          <w:marTop w:val="0"/>
          <w:marBottom w:val="0"/>
          <w:divBdr>
            <w:top w:val="none" w:sz="0" w:space="0" w:color="auto"/>
            <w:left w:val="none" w:sz="0" w:space="0" w:color="auto"/>
            <w:bottom w:val="none" w:sz="0" w:space="0" w:color="auto"/>
            <w:right w:val="none" w:sz="0" w:space="0" w:color="auto"/>
          </w:divBdr>
          <w:divsChild>
            <w:div w:id="806972009">
              <w:marLeft w:val="0"/>
              <w:marRight w:val="0"/>
              <w:marTop w:val="0"/>
              <w:marBottom w:val="0"/>
              <w:divBdr>
                <w:top w:val="none" w:sz="0" w:space="0" w:color="auto"/>
                <w:left w:val="none" w:sz="0" w:space="0" w:color="auto"/>
                <w:bottom w:val="none" w:sz="0" w:space="0" w:color="auto"/>
                <w:right w:val="none" w:sz="0" w:space="0" w:color="auto"/>
              </w:divBdr>
            </w:div>
            <w:div w:id="1967159189">
              <w:marLeft w:val="0"/>
              <w:marRight w:val="0"/>
              <w:marTop w:val="0"/>
              <w:marBottom w:val="0"/>
              <w:divBdr>
                <w:top w:val="none" w:sz="0" w:space="0" w:color="auto"/>
                <w:left w:val="none" w:sz="0" w:space="0" w:color="auto"/>
                <w:bottom w:val="none" w:sz="0" w:space="0" w:color="auto"/>
                <w:right w:val="none" w:sz="0" w:space="0" w:color="auto"/>
              </w:divBdr>
            </w:div>
            <w:div w:id="815875437">
              <w:marLeft w:val="0"/>
              <w:marRight w:val="0"/>
              <w:marTop w:val="0"/>
              <w:marBottom w:val="0"/>
              <w:divBdr>
                <w:top w:val="none" w:sz="0" w:space="0" w:color="auto"/>
                <w:left w:val="none" w:sz="0" w:space="0" w:color="auto"/>
                <w:bottom w:val="none" w:sz="0" w:space="0" w:color="auto"/>
                <w:right w:val="none" w:sz="0" w:space="0" w:color="auto"/>
              </w:divBdr>
            </w:div>
            <w:div w:id="79327403">
              <w:marLeft w:val="0"/>
              <w:marRight w:val="0"/>
              <w:marTop w:val="0"/>
              <w:marBottom w:val="0"/>
              <w:divBdr>
                <w:top w:val="none" w:sz="0" w:space="0" w:color="auto"/>
                <w:left w:val="none" w:sz="0" w:space="0" w:color="auto"/>
                <w:bottom w:val="none" w:sz="0" w:space="0" w:color="auto"/>
                <w:right w:val="none" w:sz="0" w:space="0" w:color="auto"/>
              </w:divBdr>
            </w:div>
            <w:div w:id="172764115">
              <w:marLeft w:val="0"/>
              <w:marRight w:val="0"/>
              <w:marTop w:val="0"/>
              <w:marBottom w:val="0"/>
              <w:divBdr>
                <w:top w:val="none" w:sz="0" w:space="0" w:color="auto"/>
                <w:left w:val="none" w:sz="0" w:space="0" w:color="auto"/>
                <w:bottom w:val="none" w:sz="0" w:space="0" w:color="auto"/>
                <w:right w:val="none" w:sz="0" w:space="0" w:color="auto"/>
              </w:divBdr>
            </w:div>
          </w:divsChild>
        </w:div>
        <w:div w:id="2030982129">
          <w:marLeft w:val="0"/>
          <w:marRight w:val="0"/>
          <w:marTop w:val="0"/>
          <w:marBottom w:val="0"/>
          <w:divBdr>
            <w:top w:val="none" w:sz="0" w:space="0" w:color="auto"/>
            <w:left w:val="none" w:sz="0" w:space="0" w:color="auto"/>
            <w:bottom w:val="none" w:sz="0" w:space="0" w:color="auto"/>
            <w:right w:val="none" w:sz="0" w:space="0" w:color="auto"/>
          </w:divBdr>
          <w:divsChild>
            <w:div w:id="626276512">
              <w:marLeft w:val="0"/>
              <w:marRight w:val="0"/>
              <w:marTop w:val="0"/>
              <w:marBottom w:val="0"/>
              <w:divBdr>
                <w:top w:val="none" w:sz="0" w:space="0" w:color="auto"/>
                <w:left w:val="none" w:sz="0" w:space="0" w:color="auto"/>
                <w:bottom w:val="none" w:sz="0" w:space="0" w:color="auto"/>
                <w:right w:val="none" w:sz="0" w:space="0" w:color="auto"/>
              </w:divBdr>
            </w:div>
            <w:div w:id="862523743">
              <w:marLeft w:val="0"/>
              <w:marRight w:val="0"/>
              <w:marTop w:val="0"/>
              <w:marBottom w:val="0"/>
              <w:divBdr>
                <w:top w:val="none" w:sz="0" w:space="0" w:color="auto"/>
                <w:left w:val="none" w:sz="0" w:space="0" w:color="auto"/>
                <w:bottom w:val="none" w:sz="0" w:space="0" w:color="auto"/>
                <w:right w:val="none" w:sz="0" w:space="0" w:color="auto"/>
              </w:divBdr>
            </w:div>
          </w:divsChild>
        </w:div>
        <w:div w:id="997464388">
          <w:marLeft w:val="0"/>
          <w:marRight w:val="0"/>
          <w:marTop w:val="0"/>
          <w:marBottom w:val="0"/>
          <w:divBdr>
            <w:top w:val="none" w:sz="0" w:space="0" w:color="auto"/>
            <w:left w:val="none" w:sz="0" w:space="0" w:color="auto"/>
            <w:bottom w:val="none" w:sz="0" w:space="0" w:color="auto"/>
            <w:right w:val="none" w:sz="0" w:space="0" w:color="auto"/>
          </w:divBdr>
          <w:divsChild>
            <w:div w:id="1546793179">
              <w:marLeft w:val="0"/>
              <w:marRight w:val="0"/>
              <w:marTop w:val="0"/>
              <w:marBottom w:val="0"/>
              <w:divBdr>
                <w:top w:val="none" w:sz="0" w:space="0" w:color="auto"/>
                <w:left w:val="none" w:sz="0" w:space="0" w:color="auto"/>
                <w:bottom w:val="none" w:sz="0" w:space="0" w:color="auto"/>
                <w:right w:val="none" w:sz="0" w:space="0" w:color="auto"/>
              </w:divBdr>
            </w:div>
            <w:div w:id="1366297609">
              <w:marLeft w:val="0"/>
              <w:marRight w:val="0"/>
              <w:marTop w:val="0"/>
              <w:marBottom w:val="0"/>
              <w:divBdr>
                <w:top w:val="none" w:sz="0" w:space="0" w:color="auto"/>
                <w:left w:val="none" w:sz="0" w:space="0" w:color="auto"/>
                <w:bottom w:val="none" w:sz="0" w:space="0" w:color="auto"/>
                <w:right w:val="none" w:sz="0" w:space="0" w:color="auto"/>
              </w:divBdr>
            </w:div>
            <w:div w:id="811286289">
              <w:marLeft w:val="0"/>
              <w:marRight w:val="0"/>
              <w:marTop w:val="0"/>
              <w:marBottom w:val="0"/>
              <w:divBdr>
                <w:top w:val="none" w:sz="0" w:space="0" w:color="auto"/>
                <w:left w:val="none" w:sz="0" w:space="0" w:color="auto"/>
                <w:bottom w:val="none" w:sz="0" w:space="0" w:color="auto"/>
                <w:right w:val="none" w:sz="0" w:space="0" w:color="auto"/>
              </w:divBdr>
            </w:div>
            <w:div w:id="1578321162">
              <w:marLeft w:val="0"/>
              <w:marRight w:val="0"/>
              <w:marTop w:val="0"/>
              <w:marBottom w:val="0"/>
              <w:divBdr>
                <w:top w:val="none" w:sz="0" w:space="0" w:color="auto"/>
                <w:left w:val="none" w:sz="0" w:space="0" w:color="auto"/>
                <w:bottom w:val="none" w:sz="0" w:space="0" w:color="auto"/>
                <w:right w:val="none" w:sz="0" w:space="0" w:color="auto"/>
              </w:divBdr>
            </w:div>
          </w:divsChild>
        </w:div>
        <w:div w:id="1760590745">
          <w:marLeft w:val="0"/>
          <w:marRight w:val="0"/>
          <w:marTop w:val="0"/>
          <w:marBottom w:val="0"/>
          <w:divBdr>
            <w:top w:val="none" w:sz="0" w:space="0" w:color="auto"/>
            <w:left w:val="none" w:sz="0" w:space="0" w:color="auto"/>
            <w:bottom w:val="none" w:sz="0" w:space="0" w:color="auto"/>
            <w:right w:val="none" w:sz="0" w:space="0" w:color="auto"/>
          </w:divBdr>
          <w:divsChild>
            <w:div w:id="1578898293">
              <w:marLeft w:val="0"/>
              <w:marRight w:val="0"/>
              <w:marTop w:val="0"/>
              <w:marBottom w:val="0"/>
              <w:divBdr>
                <w:top w:val="none" w:sz="0" w:space="0" w:color="auto"/>
                <w:left w:val="none" w:sz="0" w:space="0" w:color="auto"/>
                <w:bottom w:val="none" w:sz="0" w:space="0" w:color="auto"/>
                <w:right w:val="none" w:sz="0" w:space="0" w:color="auto"/>
              </w:divBdr>
            </w:div>
            <w:div w:id="163594758">
              <w:marLeft w:val="0"/>
              <w:marRight w:val="0"/>
              <w:marTop w:val="0"/>
              <w:marBottom w:val="0"/>
              <w:divBdr>
                <w:top w:val="none" w:sz="0" w:space="0" w:color="auto"/>
                <w:left w:val="none" w:sz="0" w:space="0" w:color="auto"/>
                <w:bottom w:val="none" w:sz="0" w:space="0" w:color="auto"/>
                <w:right w:val="none" w:sz="0" w:space="0" w:color="auto"/>
              </w:divBdr>
            </w:div>
          </w:divsChild>
        </w:div>
        <w:div w:id="780497549">
          <w:marLeft w:val="0"/>
          <w:marRight w:val="0"/>
          <w:marTop w:val="0"/>
          <w:marBottom w:val="0"/>
          <w:divBdr>
            <w:top w:val="none" w:sz="0" w:space="0" w:color="auto"/>
            <w:left w:val="none" w:sz="0" w:space="0" w:color="auto"/>
            <w:bottom w:val="none" w:sz="0" w:space="0" w:color="auto"/>
            <w:right w:val="none" w:sz="0" w:space="0" w:color="auto"/>
          </w:divBdr>
          <w:divsChild>
            <w:div w:id="1915502852">
              <w:marLeft w:val="0"/>
              <w:marRight w:val="0"/>
              <w:marTop w:val="0"/>
              <w:marBottom w:val="0"/>
              <w:divBdr>
                <w:top w:val="none" w:sz="0" w:space="0" w:color="auto"/>
                <w:left w:val="none" w:sz="0" w:space="0" w:color="auto"/>
                <w:bottom w:val="none" w:sz="0" w:space="0" w:color="auto"/>
                <w:right w:val="none" w:sz="0" w:space="0" w:color="auto"/>
              </w:divBdr>
            </w:div>
            <w:div w:id="883982106">
              <w:marLeft w:val="0"/>
              <w:marRight w:val="0"/>
              <w:marTop w:val="0"/>
              <w:marBottom w:val="0"/>
              <w:divBdr>
                <w:top w:val="none" w:sz="0" w:space="0" w:color="auto"/>
                <w:left w:val="none" w:sz="0" w:space="0" w:color="auto"/>
                <w:bottom w:val="none" w:sz="0" w:space="0" w:color="auto"/>
                <w:right w:val="none" w:sz="0" w:space="0" w:color="auto"/>
              </w:divBdr>
            </w:div>
          </w:divsChild>
        </w:div>
        <w:div w:id="1348019001">
          <w:marLeft w:val="0"/>
          <w:marRight w:val="0"/>
          <w:marTop w:val="0"/>
          <w:marBottom w:val="0"/>
          <w:divBdr>
            <w:top w:val="none" w:sz="0" w:space="0" w:color="auto"/>
            <w:left w:val="none" w:sz="0" w:space="0" w:color="auto"/>
            <w:bottom w:val="none" w:sz="0" w:space="0" w:color="auto"/>
            <w:right w:val="none" w:sz="0" w:space="0" w:color="auto"/>
          </w:divBdr>
          <w:divsChild>
            <w:div w:id="836188202">
              <w:marLeft w:val="0"/>
              <w:marRight w:val="0"/>
              <w:marTop w:val="0"/>
              <w:marBottom w:val="0"/>
              <w:divBdr>
                <w:top w:val="none" w:sz="0" w:space="0" w:color="auto"/>
                <w:left w:val="none" w:sz="0" w:space="0" w:color="auto"/>
                <w:bottom w:val="none" w:sz="0" w:space="0" w:color="auto"/>
                <w:right w:val="none" w:sz="0" w:space="0" w:color="auto"/>
              </w:divBdr>
            </w:div>
            <w:div w:id="875197588">
              <w:marLeft w:val="0"/>
              <w:marRight w:val="0"/>
              <w:marTop w:val="0"/>
              <w:marBottom w:val="0"/>
              <w:divBdr>
                <w:top w:val="none" w:sz="0" w:space="0" w:color="auto"/>
                <w:left w:val="none" w:sz="0" w:space="0" w:color="auto"/>
                <w:bottom w:val="none" w:sz="0" w:space="0" w:color="auto"/>
                <w:right w:val="none" w:sz="0" w:space="0" w:color="auto"/>
              </w:divBdr>
            </w:div>
            <w:div w:id="1387683755">
              <w:marLeft w:val="0"/>
              <w:marRight w:val="0"/>
              <w:marTop w:val="0"/>
              <w:marBottom w:val="0"/>
              <w:divBdr>
                <w:top w:val="none" w:sz="0" w:space="0" w:color="auto"/>
                <w:left w:val="none" w:sz="0" w:space="0" w:color="auto"/>
                <w:bottom w:val="none" w:sz="0" w:space="0" w:color="auto"/>
                <w:right w:val="none" w:sz="0" w:space="0" w:color="auto"/>
              </w:divBdr>
            </w:div>
            <w:div w:id="1654605137">
              <w:marLeft w:val="0"/>
              <w:marRight w:val="0"/>
              <w:marTop w:val="0"/>
              <w:marBottom w:val="0"/>
              <w:divBdr>
                <w:top w:val="none" w:sz="0" w:space="0" w:color="auto"/>
                <w:left w:val="none" w:sz="0" w:space="0" w:color="auto"/>
                <w:bottom w:val="none" w:sz="0" w:space="0" w:color="auto"/>
                <w:right w:val="none" w:sz="0" w:space="0" w:color="auto"/>
              </w:divBdr>
            </w:div>
          </w:divsChild>
        </w:div>
        <w:div w:id="1000279129">
          <w:marLeft w:val="0"/>
          <w:marRight w:val="0"/>
          <w:marTop w:val="0"/>
          <w:marBottom w:val="0"/>
          <w:divBdr>
            <w:top w:val="none" w:sz="0" w:space="0" w:color="auto"/>
            <w:left w:val="none" w:sz="0" w:space="0" w:color="auto"/>
            <w:bottom w:val="none" w:sz="0" w:space="0" w:color="auto"/>
            <w:right w:val="none" w:sz="0" w:space="0" w:color="auto"/>
          </w:divBdr>
          <w:divsChild>
            <w:div w:id="1600214329">
              <w:marLeft w:val="0"/>
              <w:marRight w:val="0"/>
              <w:marTop w:val="0"/>
              <w:marBottom w:val="0"/>
              <w:divBdr>
                <w:top w:val="none" w:sz="0" w:space="0" w:color="auto"/>
                <w:left w:val="none" w:sz="0" w:space="0" w:color="auto"/>
                <w:bottom w:val="none" w:sz="0" w:space="0" w:color="auto"/>
                <w:right w:val="none" w:sz="0" w:space="0" w:color="auto"/>
              </w:divBdr>
            </w:div>
            <w:div w:id="131676091">
              <w:marLeft w:val="0"/>
              <w:marRight w:val="0"/>
              <w:marTop w:val="0"/>
              <w:marBottom w:val="0"/>
              <w:divBdr>
                <w:top w:val="none" w:sz="0" w:space="0" w:color="auto"/>
                <w:left w:val="none" w:sz="0" w:space="0" w:color="auto"/>
                <w:bottom w:val="none" w:sz="0" w:space="0" w:color="auto"/>
                <w:right w:val="none" w:sz="0" w:space="0" w:color="auto"/>
              </w:divBdr>
            </w:div>
            <w:div w:id="362443114">
              <w:marLeft w:val="0"/>
              <w:marRight w:val="0"/>
              <w:marTop w:val="0"/>
              <w:marBottom w:val="0"/>
              <w:divBdr>
                <w:top w:val="none" w:sz="0" w:space="0" w:color="auto"/>
                <w:left w:val="none" w:sz="0" w:space="0" w:color="auto"/>
                <w:bottom w:val="none" w:sz="0" w:space="0" w:color="auto"/>
                <w:right w:val="none" w:sz="0" w:space="0" w:color="auto"/>
              </w:divBdr>
            </w:div>
            <w:div w:id="1334451290">
              <w:marLeft w:val="0"/>
              <w:marRight w:val="0"/>
              <w:marTop w:val="0"/>
              <w:marBottom w:val="0"/>
              <w:divBdr>
                <w:top w:val="none" w:sz="0" w:space="0" w:color="auto"/>
                <w:left w:val="none" w:sz="0" w:space="0" w:color="auto"/>
                <w:bottom w:val="none" w:sz="0" w:space="0" w:color="auto"/>
                <w:right w:val="none" w:sz="0" w:space="0" w:color="auto"/>
              </w:divBdr>
            </w:div>
          </w:divsChild>
        </w:div>
        <w:div w:id="560483414">
          <w:marLeft w:val="0"/>
          <w:marRight w:val="0"/>
          <w:marTop w:val="0"/>
          <w:marBottom w:val="0"/>
          <w:divBdr>
            <w:top w:val="none" w:sz="0" w:space="0" w:color="auto"/>
            <w:left w:val="none" w:sz="0" w:space="0" w:color="auto"/>
            <w:bottom w:val="none" w:sz="0" w:space="0" w:color="auto"/>
            <w:right w:val="none" w:sz="0" w:space="0" w:color="auto"/>
          </w:divBdr>
          <w:divsChild>
            <w:div w:id="824706776">
              <w:marLeft w:val="0"/>
              <w:marRight w:val="0"/>
              <w:marTop w:val="0"/>
              <w:marBottom w:val="0"/>
              <w:divBdr>
                <w:top w:val="none" w:sz="0" w:space="0" w:color="auto"/>
                <w:left w:val="none" w:sz="0" w:space="0" w:color="auto"/>
                <w:bottom w:val="none" w:sz="0" w:space="0" w:color="auto"/>
                <w:right w:val="none" w:sz="0" w:space="0" w:color="auto"/>
              </w:divBdr>
            </w:div>
            <w:div w:id="453181652">
              <w:marLeft w:val="0"/>
              <w:marRight w:val="0"/>
              <w:marTop w:val="0"/>
              <w:marBottom w:val="0"/>
              <w:divBdr>
                <w:top w:val="none" w:sz="0" w:space="0" w:color="auto"/>
                <w:left w:val="none" w:sz="0" w:space="0" w:color="auto"/>
                <w:bottom w:val="none" w:sz="0" w:space="0" w:color="auto"/>
                <w:right w:val="none" w:sz="0" w:space="0" w:color="auto"/>
              </w:divBdr>
            </w:div>
            <w:div w:id="980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3545">
      <w:bodyDiv w:val="1"/>
      <w:marLeft w:val="0"/>
      <w:marRight w:val="0"/>
      <w:marTop w:val="0"/>
      <w:marBottom w:val="0"/>
      <w:divBdr>
        <w:top w:val="none" w:sz="0" w:space="0" w:color="auto"/>
        <w:left w:val="none" w:sz="0" w:space="0" w:color="auto"/>
        <w:bottom w:val="none" w:sz="0" w:space="0" w:color="auto"/>
        <w:right w:val="none" w:sz="0" w:space="0" w:color="auto"/>
      </w:divBdr>
      <w:divsChild>
        <w:div w:id="1470199160">
          <w:marLeft w:val="0"/>
          <w:marRight w:val="0"/>
          <w:marTop w:val="0"/>
          <w:marBottom w:val="0"/>
          <w:divBdr>
            <w:top w:val="none" w:sz="0" w:space="0" w:color="auto"/>
            <w:left w:val="none" w:sz="0" w:space="0" w:color="auto"/>
            <w:bottom w:val="none" w:sz="0" w:space="0" w:color="auto"/>
            <w:right w:val="none" w:sz="0" w:space="0" w:color="auto"/>
          </w:divBdr>
          <w:divsChild>
            <w:div w:id="584847609">
              <w:marLeft w:val="0"/>
              <w:marRight w:val="0"/>
              <w:marTop w:val="0"/>
              <w:marBottom w:val="0"/>
              <w:divBdr>
                <w:top w:val="none" w:sz="0" w:space="0" w:color="auto"/>
                <w:left w:val="none" w:sz="0" w:space="0" w:color="auto"/>
                <w:bottom w:val="none" w:sz="0" w:space="0" w:color="auto"/>
                <w:right w:val="none" w:sz="0" w:space="0" w:color="auto"/>
              </w:divBdr>
              <w:divsChild>
                <w:div w:id="454637526">
                  <w:marLeft w:val="0"/>
                  <w:marRight w:val="0"/>
                  <w:marTop w:val="0"/>
                  <w:marBottom w:val="0"/>
                  <w:divBdr>
                    <w:top w:val="none" w:sz="0" w:space="0" w:color="auto"/>
                    <w:left w:val="none" w:sz="0" w:space="0" w:color="auto"/>
                    <w:bottom w:val="none" w:sz="0" w:space="0" w:color="auto"/>
                    <w:right w:val="none" w:sz="0" w:space="0" w:color="auto"/>
                  </w:divBdr>
                </w:div>
                <w:div w:id="1523393786">
                  <w:marLeft w:val="0"/>
                  <w:marRight w:val="0"/>
                  <w:marTop w:val="0"/>
                  <w:marBottom w:val="0"/>
                  <w:divBdr>
                    <w:top w:val="none" w:sz="0" w:space="0" w:color="auto"/>
                    <w:left w:val="none" w:sz="0" w:space="0" w:color="auto"/>
                    <w:bottom w:val="none" w:sz="0" w:space="0" w:color="auto"/>
                    <w:right w:val="none" w:sz="0" w:space="0" w:color="auto"/>
                  </w:divBdr>
                </w:div>
                <w:div w:id="1568034630">
                  <w:marLeft w:val="0"/>
                  <w:marRight w:val="0"/>
                  <w:marTop w:val="0"/>
                  <w:marBottom w:val="0"/>
                  <w:divBdr>
                    <w:top w:val="none" w:sz="0" w:space="0" w:color="auto"/>
                    <w:left w:val="none" w:sz="0" w:space="0" w:color="auto"/>
                    <w:bottom w:val="none" w:sz="0" w:space="0" w:color="auto"/>
                    <w:right w:val="none" w:sz="0" w:space="0" w:color="auto"/>
                  </w:divBdr>
                </w:div>
              </w:divsChild>
            </w:div>
            <w:div w:id="975138688">
              <w:marLeft w:val="0"/>
              <w:marRight w:val="0"/>
              <w:marTop w:val="0"/>
              <w:marBottom w:val="0"/>
              <w:divBdr>
                <w:top w:val="none" w:sz="0" w:space="0" w:color="auto"/>
                <w:left w:val="none" w:sz="0" w:space="0" w:color="auto"/>
                <w:bottom w:val="none" w:sz="0" w:space="0" w:color="auto"/>
                <w:right w:val="none" w:sz="0" w:space="0" w:color="auto"/>
              </w:divBdr>
              <w:divsChild>
                <w:div w:id="27921942">
                  <w:marLeft w:val="0"/>
                  <w:marRight w:val="0"/>
                  <w:marTop w:val="0"/>
                  <w:marBottom w:val="0"/>
                  <w:divBdr>
                    <w:top w:val="none" w:sz="0" w:space="0" w:color="auto"/>
                    <w:left w:val="none" w:sz="0" w:space="0" w:color="auto"/>
                    <w:bottom w:val="none" w:sz="0" w:space="0" w:color="auto"/>
                    <w:right w:val="none" w:sz="0" w:space="0" w:color="auto"/>
                  </w:divBdr>
                </w:div>
                <w:div w:id="1107505173">
                  <w:marLeft w:val="0"/>
                  <w:marRight w:val="0"/>
                  <w:marTop w:val="0"/>
                  <w:marBottom w:val="0"/>
                  <w:divBdr>
                    <w:top w:val="none" w:sz="0" w:space="0" w:color="auto"/>
                    <w:left w:val="none" w:sz="0" w:space="0" w:color="auto"/>
                    <w:bottom w:val="none" w:sz="0" w:space="0" w:color="auto"/>
                    <w:right w:val="none" w:sz="0" w:space="0" w:color="auto"/>
                  </w:divBdr>
                </w:div>
                <w:div w:id="1562056660">
                  <w:marLeft w:val="0"/>
                  <w:marRight w:val="0"/>
                  <w:marTop w:val="0"/>
                  <w:marBottom w:val="0"/>
                  <w:divBdr>
                    <w:top w:val="none" w:sz="0" w:space="0" w:color="auto"/>
                    <w:left w:val="none" w:sz="0" w:space="0" w:color="auto"/>
                    <w:bottom w:val="none" w:sz="0" w:space="0" w:color="auto"/>
                    <w:right w:val="none" w:sz="0" w:space="0" w:color="auto"/>
                  </w:divBdr>
                </w:div>
                <w:div w:id="1929994517">
                  <w:marLeft w:val="0"/>
                  <w:marRight w:val="0"/>
                  <w:marTop w:val="0"/>
                  <w:marBottom w:val="0"/>
                  <w:divBdr>
                    <w:top w:val="none" w:sz="0" w:space="0" w:color="auto"/>
                    <w:left w:val="none" w:sz="0" w:space="0" w:color="auto"/>
                    <w:bottom w:val="none" w:sz="0" w:space="0" w:color="auto"/>
                    <w:right w:val="none" w:sz="0" w:space="0" w:color="auto"/>
                  </w:divBdr>
                </w:div>
                <w:div w:id="1985499558">
                  <w:marLeft w:val="0"/>
                  <w:marRight w:val="0"/>
                  <w:marTop w:val="0"/>
                  <w:marBottom w:val="0"/>
                  <w:divBdr>
                    <w:top w:val="none" w:sz="0" w:space="0" w:color="auto"/>
                    <w:left w:val="none" w:sz="0" w:space="0" w:color="auto"/>
                    <w:bottom w:val="none" w:sz="0" w:space="0" w:color="auto"/>
                    <w:right w:val="none" w:sz="0" w:space="0" w:color="auto"/>
                  </w:divBdr>
                </w:div>
              </w:divsChild>
            </w:div>
            <w:div w:id="1014302384">
              <w:marLeft w:val="0"/>
              <w:marRight w:val="0"/>
              <w:marTop w:val="0"/>
              <w:marBottom w:val="0"/>
              <w:divBdr>
                <w:top w:val="none" w:sz="0" w:space="0" w:color="auto"/>
                <w:left w:val="none" w:sz="0" w:space="0" w:color="auto"/>
                <w:bottom w:val="none" w:sz="0" w:space="0" w:color="auto"/>
                <w:right w:val="none" w:sz="0" w:space="0" w:color="auto"/>
              </w:divBdr>
              <w:divsChild>
                <w:div w:id="1592736841">
                  <w:marLeft w:val="0"/>
                  <w:marRight w:val="0"/>
                  <w:marTop w:val="0"/>
                  <w:marBottom w:val="0"/>
                  <w:divBdr>
                    <w:top w:val="none" w:sz="0" w:space="0" w:color="auto"/>
                    <w:left w:val="none" w:sz="0" w:space="0" w:color="auto"/>
                    <w:bottom w:val="none" w:sz="0" w:space="0" w:color="auto"/>
                    <w:right w:val="none" w:sz="0" w:space="0" w:color="auto"/>
                  </w:divBdr>
                </w:div>
                <w:div w:id="1750275452">
                  <w:marLeft w:val="0"/>
                  <w:marRight w:val="0"/>
                  <w:marTop w:val="0"/>
                  <w:marBottom w:val="0"/>
                  <w:divBdr>
                    <w:top w:val="none" w:sz="0" w:space="0" w:color="auto"/>
                    <w:left w:val="none" w:sz="0" w:space="0" w:color="auto"/>
                    <w:bottom w:val="none" w:sz="0" w:space="0" w:color="auto"/>
                    <w:right w:val="none" w:sz="0" w:space="0" w:color="auto"/>
                  </w:divBdr>
                </w:div>
              </w:divsChild>
            </w:div>
            <w:div w:id="1063680508">
              <w:marLeft w:val="0"/>
              <w:marRight w:val="0"/>
              <w:marTop w:val="0"/>
              <w:marBottom w:val="0"/>
              <w:divBdr>
                <w:top w:val="none" w:sz="0" w:space="0" w:color="auto"/>
                <w:left w:val="none" w:sz="0" w:space="0" w:color="auto"/>
                <w:bottom w:val="none" w:sz="0" w:space="0" w:color="auto"/>
                <w:right w:val="none" w:sz="0" w:space="0" w:color="auto"/>
              </w:divBdr>
              <w:divsChild>
                <w:div w:id="434322691">
                  <w:marLeft w:val="0"/>
                  <w:marRight w:val="0"/>
                  <w:marTop w:val="0"/>
                  <w:marBottom w:val="0"/>
                  <w:divBdr>
                    <w:top w:val="none" w:sz="0" w:space="0" w:color="auto"/>
                    <w:left w:val="none" w:sz="0" w:space="0" w:color="auto"/>
                    <w:bottom w:val="none" w:sz="0" w:space="0" w:color="auto"/>
                    <w:right w:val="none" w:sz="0" w:space="0" w:color="auto"/>
                  </w:divBdr>
                </w:div>
              </w:divsChild>
            </w:div>
            <w:div w:id="1169103089">
              <w:marLeft w:val="0"/>
              <w:marRight w:val="0"/>
              <w:marTop w:val="0"/>
              <w:marBottom w:val="0"/>
              <w:divBdr>
                <w:top w:val="none" w:sz="0" w:space="0" w:color="auto"/>
                <w:left w:val="none" w:sz="0" w:space="0" w:color="auto"/>
                <w:bottom w:val="none" w:sz="0" w:space="0" w:color="auto"/>
                <w:right w:val="none" w:sz="0" w:space="0" w:color="auto"/>
              </w:divBdr>
              <w:divsChild>
                <w:div w:id="1447504127">
                  <w:marLeft w:val="0"/>
                  <w:marRight w:val="0"/>
                  <w:marTop w:val="0"/>
                  <w:marBottom w:val="0"/>
                  <w:divBdr>
                    <w:top w:val="none" w:sz="0" w:space="0" w:color="auto"/>
                    <w:left w:val="none" w:sz="0" w:space="0" w:color="auto"/>
                    <w:bottom w:val="none" w:sz="0" w:space="0" w:color="auto"/>
                    <w:right w:val="none" w:sz="0" w:space="0" w:color="auto"/>
                  </w:divBdr>
                </w:div>
              </w:divsChild>
            </w:div>
            <w:div w:id="1171875849">
              <w:marLeft w:val="0"/>
              <w:marRight w:val="0"/>
              <w:marTop w:val="0"/>
              <w:marBottom w:val="0"/>
              <w:divBdr>
                <w:top w:val="none" w:sz="0" w:space="0" w:color="auto"/>
                <w:left w:val="none" w:sz="0" w:space="0" w:color="auto"/>
                <w:bottom w:val="none" w:sz="0" w:space="0" w:color="auto"/>
                <w:right w:val="none" w:sz="0" w:space="0" w:color="auto"/>
              </w:divBdr>
              <w:divsChild>
                <w:div w:id="226309606">
                  <w:marLeft w:val="0"/>
                  <w:marRight w:val="0"/>
                  <w:marTop w:val="0"/>
                  <w:marBottom w:val="0"/>
                  <w:divBdr>
                    <w:top w:val="none" w:sz="0" w:space="0" w:color="auto"/>
                    <w:left w:val="none" w:sz="0" w:space="0" w:color="auto"/>
                    <w:bottom w:val="none" w:sz="0" w:space="0" w:color="auto"/>
                    <w:right w:val="none" w:sz="0" w:space="0" w:color="auto"/>
                  </w:divBdr>
                </w:div>
                <w:div w:id="548106285">
                  <w:marLeft w:val="0"/>
                  <w:marRight w:val="0"/>
                  <w:marTop w:val="0"/>
                  <w:marBottom w:val="0"/>
                  <w:divBdr>
                    <w:top w:val="none" w:sz="0" w:space="0" w:color="auto"/>
                    <w:left w:val="none" w:sz="0" w:space="0" w:color="auto"/>
                    <w:bottom w:val="none" w:sz="0" w:space="0" w:color="auto"/>
                    <w:right w:val="none" w:sz="0" w:space="0" w:color="auto"/>
                  </w:divBdr>
                </w:div>
              </w:divsChild>
            </w:div>
            <w:div w:id="1301954914">
              <w:marLeft w:val="0"/>
              <w:marRight w:val="0"/>
              <w:marTop w:val="0"/>
              <w:marBottom w:val="0"/>
              <w:divBdr>
                <w:top w:val="none" w:sz="0" w:space="0" w:color="auto"/>
                <w:left w:val="none" w:sz="0" w:space="0" w:color="auto"/>
                <w:bottom w:val="none" w:sz="0" w:space="0" w:color="auto"/>
                <w:right w:val="none" w:sz="0" w:space="0" w:color="auto"/>
              </w:divBdr>
              <w:divsChild>
                <w:div w:id="1754743197">
                  <w:marLeft w:val="0"/>
                  <w:marRight w:val="0"/>
                  <w:marTop w:val="0"/>
                  <w:marBottom w:val="0"/>
                  <w:divBdr>
                    <w:top w:val="none" w:sz="0" w:space="0" w:color="auto"/>
                    <w:left w:val="none" w:sz="0" w:space="0" w:color="auto"/>
                    <w:bottom w:val="none" w:sz="0" w:space="0" w:color="auto"/>
                    <w:right w:val="none" w:sz="0" w:space="0" w:color="auto"/>
                  </w:divBdr>
                </w:div>
              </w:divsChild>
            </w:div>
            <w:div w:id="1366098886">
              <w:marLeft w:val="0"/>
              <w:marRight w:val="0"/>
              <w:marTop w:val="0"/>
              <w:marBottom w:val="0"/>
              <w:divBdr>
                <w:top w:val="none" w:sz="0" w:space="0" w:color="auto"/>
                <w:left w:val="none" w:sz="0" w:space="0" w:color="auto"/>
                <w:bottom w:val="none" w:sz="0" w:space="0" w:color="auto"/>
                <w:right w:val="none" w:sz="0" w:space="0" w:color="auto"/>
              </w:divBdr>
              <w:divsChild>
                <w:div w:id="394008947">
                  <w:marLeft w:val="0"/>
                  <w:marRight w:val="0"/>
                  <w:marTop w:val="0"/>
                  <w:marBottom w:val="0"/>
                  <w:divBdr>
                    <w:top w:val="none" w:sz="0" w:space="0" w:color="auto"/>
                    <w:left w:val="none" w:sz="0" w:space="0" w:color="auto"/>
                    <w:bottom w:val="none" w:sz="0" w:space="0" w:color="auto"/>
                    <w:right w:val="none" w:sz="0" w:space="0" w:color="auto"/>
                  </w:divBdr>
                </w:div>
                <w:div w:id="413207023">
                  <w:marLeft w:val="0"/>
                  <w:marRight w:val="0"/>
                  <w:marTop w:val="0"/>
                  <w:marBottom w:val="0"/>
                  <w:divBdr>
                    <w:top w:val="none" w:sz="0" w:space="0" w:color="auto"/>
                    <w:left w:val="none" w:sz="0" w:space="0" w:color="auto"/>
                    <w:bottom w:val="none" w:sz="0" w:space="0" w:color="auto"/>
                    <w:right w:val="none" w:sz="0" w:space="0" w:color="auto"/>
                  </w:divBdr>
                </w:div>
                <w:div w:id="608588393">
                  <w:marLeft w:val="0"/>
                  <w:marRight w:val="0"/>
                  <w:marTop w:val="0"/>
                  <w:marBottom w:val="0"/>
                  <w:divBdr>
                    <w:top w:val="none" w:sz="0" w:space="0" w:color="auto"/>
                    <w:left w:val="none" w:sz="0" w:space="0" w:color="auto"/>
                    <w:bottom w:val="none" w:sz="0" w:space="0" w:color="auto"/>
                    <w:right w:val="none" w:sz="0" w:space="0" w:color="auto"/>
                  </w:divBdr>
                </w:div>
                <w:div w:id="845168555">
                  <w:marLeft w:val="0"/>
                  <w:marRight w:val="0"/>
                  <w:marTop w:val="0"/>
                  <w:marBottom w:val="0"/>
                  <w:divBdr>
                    <w:top w:val="none" w:sz="0" w:space="0" w:color="auto"/>
                    <w:left w:val="none" w:sz="0" w:space="0" w:color="auto"/>
                    <w:bottom w:val="none" w:sz="0" w:space="0" w:color="auto"/>
                    <w:right w:val="none" w:sz="0" w:space="0" w:color="auto"/>
                  </w:divBdr>
                </w:div>
              </w:divsChild>
            </w:div>
            <w:div w:id="1428235714">
              <w:marLeft w:val="0"/>
              <w:marRight w:val="0"/>
              <w:marTop w:val="0"/>
              <w:marBottom w:val="0"/>
              <w:divBdr>
                <w:top w:val="none" w:sz="0" w:space="0" w:color="auto"/>
                <w:left w:val="none" w:sz="0" w:space="0" w:color="auto"/>
                <w:bottom w:val="none" w:sz="0" w:space="0" w:color="auto"/>
                <w:right w:val="none" w:sz="0" w:space="0" w:color="auto"/>
              </w:divBdr>
              <w:divsChild>
                <w:div w:id="112597783">
                  <w:marLeft w:val="0"/>
                  <w:marRight w:val="0"/>
                  <w:marTop w:val="0"/>
                  <w:marBottom w:val="0"/>
                  <w:divBdr>
                    <w:top w:val="none" w:sz="0" w:space="0" w:color="auto"/>
                    <w:left w:val="none" w:sz="0" w:space="0" w:color="auto"/>
                    <w:bottom w:val="none" w:sz="0" w:space="0" w:color="auto"/>
                    <w:right w:val="none" w:sz="0" w:space="0" w:color="auto"/>
                  </w:divBdr>
                </w:div>
              </w:divsChild>
            </w:div>
            <w:div w:id="1430004341">
              <w:marLeft w:val="0"/>
              <w:marRight w:val="0"/>
              <w:marTop w:val="0"/>
              <w:marBottom w:val="0"/>
              <w:divBdr>
                <w:top w:val="none" w:sz="0" w:space="0" w:color="auto"/>
                <w:left w:val="none" w:sz="0" w:space="0" w:color="auto"/>
                <w:bottom w:val="none" w:sz="0" w:space="0" w:color="auto"/>
                <w:right w:val="none" w:sz="0" w:space="0" w:color="auto"/>
              </w:divBdr>
              <w:divsChild>
                <w:div w:id="1295519878">
                  <w:marLeft w:val="0"/>
                  <w:marRight w:val="0"/>
                  <w:marTop w:val="0"/>
                  <w:marBottom w:val="0"/>
                  <w:divBdr>
                    <w:top w:val="none" w:sz="0" w:space="0" w:color="auto"/>
                    <w:left w:val="none" w:sz="0" w:space="0" w:color="auto"/>
                    <w:bottom w:val="none" w:sz="0" w:space="0" w:color="auto"/>
                    <w:right w:val="none" w:sz="0" w:space="0" w:color="auto"/>
                  </w:divBdr>
                </w:div>
                <w:div w:id="1732119838">
                  <w:marLeft w:val="0"/>
                  <w:marRight w:val="0"/>
                  <w:marTop w:val="0"/>
                  <w:marBottom w:val="0"/>
                  <w:divBdr>
                    <w:top w:val="none" w:sz="0" w:space="0" w:color="auto"/>
                    <w:left w:val="none" w:sz="0" w:space="0" w:color="auto"/>
                    <w:bottom w:val="none" w:sz="0" w:space="0" w:color="auto"/>
                    <w:right w:val="none" w:sz="0" w:space="0" w:color="auto"/>
                  </w:divBdr>
                </w:div>
                <w:div w:id="1745644551">
                  <w:marLeft w:val="0"/>
                  <w:marRight w:val="0"/>
                  <w:marTop w:val="0"/>
                  <w:marBottom w:val="0"/>
                  <w:divBdr>
                    <w:top w:val="none" w:sz="0" w:space="0" w:color="auto"/>
                    <w:left w:val="none" w:sz="0" w:space="0" w:color="auto"/>
                    <w:bottom w:val="none" w:sz="0" w:space="0" w:color="auto"/>
                    <w:right w:val="none" w:sz="0" w:space="0" w:color="auto"/>
                  </w:divBdr>
                </w:div>
                <w:div w:id="1864897826">
                  <w:marLeft w:val="0"/>
                  <w:marRight w:val="0"/>
                  <w:marTop w:val="0"/>
                  <w:marBottom w:val="0"/>
                  <w:divBdr>
                    <w:top w:val="none" w:sz="0" w:space="0" w:color="auto"/>
                    <w:left w:val="none" w:sz="0" w:space="0" w:color="auto"/>
                    <w:bottom w:val="none" w:sz="0" w:space="0" w:color="auto"/>
                    <w:right w:val="none" w:sz="0" w:space="0" w:color="auto"/>
                  </w:divBdr>
                </w:div>
              </w:divsChild>
            </w:div>
            <w:div w:id="1526286899">
              <w:marLeft w:val="0"/>
              <w:marRight w:val="0"/>
              <w:marTop w:val="0"/>
              <w:marBottom w:val="0"/>
              <w:divBdr>
                <w:top w:val="none" w:sz="0" w:space="0" w:color="auto"/>
                <w:left w:val="none" w:sz="0" w:space="0" w:color="auto"/>
                <w:bottom w:val="none" w:sz="0" w:space="0" w:color="auto"/>
                <w:right w:val="none" w:sz="0" w:space="0" w:color="auto"/>
              </w:divBdr>
              <w:divsChild>
                <w:div w:id="135683044">
                  <w:marLeft w:val="0"/>
                  <w:marRight w:val="0"/>
                  <w:marTop w:val="0"/>
                  <w:marBottom w:val="0"/>
                  <w:divBdr>
                    <w:top w:val="none" w:sz="0" w:space="0" w:color="auto"/>
                    <w:left w:val="none" w:sz="0" w:space="0" w:color="auto"/>
                    <w:bottom w:val="none" w:sz="0" w:space="0" w:color="auto"/>
                    <w:right w:val="none" w:sz="0" w:space="0" w:color="auto"/>
                  </w:divBdr>
                </w:div>
                <w:div w:id="1898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8460">
      <w:bodyDiv w:val="1"/>
      <w:marLeft w:val="0"/>
      <w:marRight w:val="0"/>
      <w:marTop w:val="0"/>
      <w:marBottom w:val="0"/>
      <w:divBdr>
        <w:top w:val="none" w:sz="0" w:space="0" w:color="auto"/>
        <w:left w:val="none" w:sz="0" w:space="0" w:color="auto"/>
        <w:bottom w:val="none" w:sz="0" w:space="0" w:color="auto"/>
        <w:right w:val="none" w:sz="0" w:space="0" w:color="auto"/>
      </w:divBdr>
    </w:div>
    <w:div w:id="1275987626">
      <w:bodyDiv w:val="1"/>
      <w:marLeft w:val="0"/>
      <w:marRight w:val="0"/>
      <w:marTop w:val="0"/>
      <w:marBottom w:val="0"/>
      <w:divBdr>
        <w:top w:val="none" w:sz="0" w:space="0" w:color="auto"/>
        <w:left w:val="none" w:sz="0" w:space="0" w:color="auto"/>
        <w:bottom w:val="none" w:sz="0" w:space="0" w:color="auto"/>
        <w:right w:val="none" w:sz="0" w:space="0" w:color="auto"/>
      </w:divBdr>
    </w:div>
    <w:div w:id="17954436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A04DA4-0E3B-466F-B806-931629EDCDD7}"/>
      </w:docPartPr>
      <w:docPartBody>
        <w:p w:rsidR="006353F5" w:rsidRDefault="00666274">
          <w:r w:rsidRPr="00DF6F2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CB528F-2D19-4A99-820F-18DD4B1C7207}"/>
      </w:docPartPr>
      <w:docPartBody>
        <w:p w:rsidR="006353F5" w:rsidRDefault="00666274">
          <w:r w:rsidRPr="00DF6F27">
            <w:rPr>
              <w:rStyle w:val="PlaceholderText"/>
            </w:rPr>
            <w:t>Click or tap to enter a date.</w:t>
          </w:r>
        </w:p>
      </w:docPartBody>
    </w:docPart>
    <w:docPart>
      <w:docPartPr>
        <w:name w:val="4C57E7D613E048E880289E6A1318380B"/>
        <w:category>
          <w:name w:val="General"/>
          <w:gallery w:val="placeholder"/>
        </w:category>
        <w:types>
          <w:type w:val="bbPlcHdr"/>
        </w:types>
        <w:behaviors>
          <w:behavior w:val="content"/>
        </w:behaviors>
        <w:guid w:val="{E2313D65-742E-4772-B62A-223F07A1F472}"/>
      </w:docPartPr>
      <w:docPartBody>
        <w:p w:rsidR="004133BA" w:rsidRDefault="00EA65E4" w:rsidP="00EA65E4">
          <w:pPr>
            <w:pStyle w:val="4C57E7D613E048E880289E6A1318380B"/>
          </w:pPr>
          <w:r w:rsidRPr="00DF6F27">
            <w:rPr>
              <w:rStyle w:val="PlaceholderText"/>
            </w:rPr>
            <w:t>Click or tap here to enter text.</w:t>
          </w:r>
        </w:p>
      </w:docPartBody>
    </w:docPart>
    <w:docPart>
      <w:docPartPr>
        <w:name w:val="BAED67707B814014896514C5640EA4F9"/>
        <w:category>
          <w:name w:val="General"/>
          <w:gallery w:val="placeholder"/>
        </w:category>
        <w:types>
          <w:type w:val="bbPlcHdr"/>
        </w:types>
        <w:behaviors>
          <w:behavior w:val="content"/>
        </w:behaviors>
        <w:guid w:val="{1AEEDF83-5B19-48A7-BD1F-77202F979B13}"/>
      </w:docPartPr>
      <w:docPartBody>
        <w:p w:rsidR="004133BA" w:rsidRDefault="00EA65E4" w:rsidP="00EA65E4">
          <w:pPr>
            <w:pStyle w:val="BAED67707B814014896514C5640EA4F9"/>
          </w:pPr>
          <w:r w:rsidRPr="00DF6F27">
            <w:rPr>
              <w:rStyle w:val="PlaceholderText"/>
            </w:rPr>
            <w:t>Click or tap here to enter text.</w:t>
          </w:r>
        </w:p>
      </w:docPartBody>
    </w:docPart>
    <w:docPart>
      <w:docPartPr>
        <w:name w:val="33BF70DA54084146932B304040FF4045"/>
        <w:category>
          <w:name w:val="General"/>
          <w:gallery w:val="placeholder"/>
        </w:category>
        <w:types>
          <w:type w:val="bbPlcHdr"/>
        </w:types>
        <w:behaviors>
          <w:behavior w:val="content"/>
        </w:behaviors>
        <w:guid w:val="{F2A8B0C3-441A-4E75-9C8C-33B4B596EEE5}"/>
      </w:docPartPr>
      <w:docPartBody>
        <w:p w:rsidR="004133BA" w:rsidRDefault="00EA65E4" w:rsidP="00EA65E4">
          <w:pPr>
            <w:pStyle w:val="33BF70DA54084146932B304040FF4045"/>
          </w:pPr>
          <w:r w:rsidRPr="00DF6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274"/>
    <w:rsid w:val="001D3798"/>
    <w:rsid w:val="002D096A"/>
    <w:rsid w:val="004133BA"/>
    <w:rsid w:val="00417CA4"/>
    <w:rsid w:val="006353F5"/>
    <w:rsid w:val="00666274"/>
    <w:rsid w:val="00792666"/>
    <w:rsid w:val="007D4654"/>
    <w:rsid w:val="00B52757"/>
    <w:rsid w:val="00D90E29"/>
    <w:rsid w:val="00EA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5E4"/>
    <w:rPr>
      <w:color w:val="808080"/>
    </w:rPr>
  </w:style>
  <w:style w:type="paragraph" w:customStyle="1" w:styleId="4C57E7D613E048E880289E6A1318380B">
    <w:name w:val="4C57E7D613E048E880289E6A1318380B"/>
    <w:rsid w:val="00EA65E4"/>
  </w:style>
  <w:style w:type="paragraph" w:customStyle="1" w:styleId="BAED67707B814014896514C5640EA4F9">
    <w:name w:val="BAED67707B814014896514C5640EA4F9"/>
    <w:rsid w:val="00EA65E4"/>
  </w:style>
  <w:style w:type="paragraph" w:customStyle="1" w:styleId="33BF70DA54084146932B304040FF4045">
    <w:name w:val="33BF70DA54084146932B304040FF4045"/>
    <w:rsid w:val="00EA6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591A-F149-5A4C-A3E2-D3CF84B2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2634</Words>
  <Characters>11672</Characters>
  <Application>Microsoft Office Word</Application>
  <DocSecurity>0</DocSecurity>
  <Lines>686</Lines>
  <Paragraphs>550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Melquist</dc:creator>
  <cp:keywords/>
  <dc:description/>
  <cp:lastModifiedBy>Cheryl Holm-Hansen</cp:lastModifiedBy>
  <cp:revision>2</cp:revision>
  <dcterms:created xsi:type="dcterms:W3CDTF">2023-03-02T20:10:00Z</dcterms:created>
  <dcterms:modified xsi:type="dcterms:W3CDTF">2023-03-02T20:10:00Z</dcterms:modified>
  <cp:category/>
</cp:coreProperties>
</file>